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A5CEC" w14:textId="77777777" w:rsidR="007215E6" w:rsidRPr="00745464" w:rsidRDefault="007215E6" w:rsidP="00745464">
      <w:pPr>
        <w:pStyle w:val="Tytu"/>
        <w:rPr>
          <w:rFonts w:asciiTheme="minorHAnsi" w:eastAsia="Calibri" w:hAnsiTheme="minorHAnsi" w:cstheme="minorHAnsi"/>
          <w:b/>
          <w:sz w:val="36"/>
          <w:szCs w:val="36"/>
          <w:lang w:eastAsia="pl-PL"/>
        </w:rPr>
      </w:pPr>
      <w:r w:rsidRPr="00745464">
        <w:rPr>
          <w:rFonts w:asciiTheme="minorHAnsi" w:eastAsia="Calibri" w:hAnsiTheme="minorHAnsi" w:cstheme="minorHAnsi"/>
          <w:b/>
          <w:sz w:val="36"/>
          <w:szCs w:val="36"/>
          <w:lang w:eastAsia="pl-PL"/>
        </w:rPr>
        <w:t>Rejestr Zarządzeń Dyrektora</w:t>
      </w:r>
    </w:p>
    <w:p w14:paraId="44AB993C" w14:textId="77777777" w:rsidR="007215E6" w:rsidRPr="00745464" w:rsidRDefault="007215E6" w:rsidP="00745464">
      <w:pPr>
        <w:pStyle w:val="Tytu"/>
        <w:rPr>
          <w:rFonts w:asciiTheme="minorHAnsi" w:eastAsia="Calibri" w:hAnsiTheme="minorHAnsi" w:cstheme="minorHAnsi"/>
          <w:b/>
          <w:sz w:val="36"/>
          <w:szCs w:val="36"/>
          <w:lang w:eastAsia="pl-PL"/>
        </w:rPr>
      </w:pPr>
      <w:r w:rsidRPr="00745464">
        <w:rPr>
          <w:rFonts w:asciiTheme="minorHAnsi" w:eastAsia="Calibri" w:hAnsiTheme="minorHAnsi" w:cstheme="minorHAnsi"/>
          <w:b/>
          <w:sz w:val="36"/>
          <w:szCs w:val="36"/>
          <w:lang w:eastAsia="pl-PL"/>
        </w:rPr>
        <w:t>Szkoły Podstawowej nr 358 w Warszawie</w:t>
      </w:r>
    </w:p>
    <w:p w14:paraId="062261ED" w14:textId="77777777" w:rsidR="007215E6" w:rsidRPr="00745464" w:rsidRDefault="007215E6" w:rsidP="00745464">
      <w:pPr>
        <w:pStyle w:val="Tytu"/>
        <w:rPr>
          <w:rFonts w:asciiTheme="minorHAnsi" w:eastAsia="Calibri" w:hAnsiTheme="minorHAnsi" w:cstheme="minorHAnsi"/>
          <w:b/>
          <w:sz w:val="36"/>
          <w:szCs w:val="36"/>
          <w:u w:val="single" w:color="000000"/>
          <w:lang w:eastAsia="pl-PL"/>
        </w:rPr>
      </w:pPr>
      <w:r w:rsidRPr="00745464">
        <w:rPr>
          <w:rFonts w:asciiTheme="minorHAnsi" w:eastAsia="Calibri" w:hAnsiTheme="minorHAnsi" w:cstheme="minorHAnsi"/>
          <w:b/>
          <w:sz w:val="36"/>
          <w:szCs w:val="36"/>
          <w:u w:val="single" w:color="000000"/>
          <w:lang w:eastAsia="pl-PL"/>
        </w:rPr>
        <w:t>Rok kalendarzowy 2026</w:t>
      </w:r>
    </w:p>
    <w:p w14:paraId="70136D61" w14:textId="77777777" w:rsidR="007215E6" w:rsidRPr="00745464" w:rsidRDefault="007215E6" w:rsidP="00745464">
      <w:pPr>
        <w:pStyle w:val="Tytu"/>
        <w:rPr>
          <w:rFonts w:asciiTheme="minorHAnsi" w:eastAsia="Calibri" w:hAnsiTheme="minorHAnsi" w:cstheme="minorHAnsi"/>
          <w:b/>
          <w:sz w:val="36"/>
          <w:szCs w:val="36"/>
          <w:lang w:eastAsia="pl-PL"/>
        </w:rPr>
      </w:pPr>
      <w:r w:rsidRPr="00745464">
        <w:rPr>
          <w:rFonts w:asciiTheme="minorHAnsi" w:eastAsia="Calibri" w:hAnsiTheme="minorHAnsi" w:cstheme="minorHAnsi"/>
          <w:b/>
          <w:sz w:val="36"/>
          <w:szCs w:val="36"/>
          <w:lang w:eastAsia="pl-PL"/>
        </w:rPr>
        <w:t>Rok szkolny 2025/2026</w:t>
      </w:r>
    </w:p>
    <w:p w14:paraId="3458097E" w14:textId="77777777" w:rsidR="007215E6" w:rsidRPr="00745464" w:rsidRDefault="007215E6" w:rsidP="00745464">
      <w:pPr>
        <w:pStyle w:val="Tytu"/>
        <w:rPr>
          <w:rFonts w:asciiTheme="minorHAnsi" w:eastAsia="Calibri" w:hAnsiTheme="minorHAnsi" w:cstheme="minorHAnsi"/>
          <w:b/>
          <w:sz w:val="36"/>
          <w:szCs w:val="36"/>
          <w:lang w:eastAsia="pl-PL"/>
        </w:rPr>
      </w:pPr>
      <w:r w:rsidRPr="00745464">
        <w:rPr>
          <w:rFonts w:asciiTheme="minorHAnsi" w:eastAsia="Calibri" w:hAnsiTheme="minorHAnsi" w:cstheme="minorHAnsi"/>
          <w:b/>
          <w:sz w:val="36"/>
          <w:szCs w:val="36"/>
          <w:lang w:eastAsia="pl-PL"/>
        </w:rPr>
        <w:t>Rok szkolny 2026/2027</w:t>
      </w:r>
    </w:p>
    <w:p w14:paraId="3070E5F0" w14:textId="77777777" w:rsidR="007215E6" w:rsidRPr="007215E6" w:rsidRDefault="007215E6" w:rsidP="007215E6">
      <w:pPr>
        <w:spacing w:after="0" w:line="256" w:lineRule="auto"/>
        <w:ind w:left="2813" w:right="2367"/>
        <w:rPr>
          <w:rFonts w:ascii="Calibri" w:eastAsia="Calibri" w:hAnsi="Calibri" w:cs="Calibri"/>
          <w:b/>
          <w:color w:val="000000"/>
          <w:sz w:val="36"/>
          <w:szCs w:val="36"/>
          <w:lang w:eastAsia="pl-PL"/>
        </w:rPr>
      </w:pPr>
    </w:p>
    <w:tbl>
      <w:tblPr>
        <w:tblStyle w:val="Tabelasiatki1jasna"/>
        <w:tblW w:w="9041" w:type="dxa"/>
        <w:tblLook w:val="04A0" w:firstRow="1" w:lastRow="0" w:firstColumn="1" w:lastColumn="0" w:noHBand="0" w:noVBand="1"/>
      </w:tblPr>
      <w:tblGrid>
        <w:gridCol w:w="701"/>
        <w:gridCol w:w="2117"/>
        <w:gridCol w:w="2544"/>
        <w:gridCol w:w="3679"/>
      </w:tblGrid>
      <w:tr w:rsidR="007215E6" w:rsidRPr="007215E6" w14:paraId="6DA42AAF" w14:textId="77777777" w:rsidTr="004271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hideMark/>
          </w:tcPr>
          <w:p w14:paraId="763206BE" w14:textId="77777777" w:rsidR="007215E6" w:rsidRPr="007215E6" w:rsidRDefault="007215E6" w:rsidP="007215E6">
            <w:pPr>
              <w:ind w:left="88"/>
              <w:jc w:val="center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8"/>
                <w:lang w:eastAsia="pl-PL"/>
              </w:rPr>
              <w:t>Lp.</w:t>
            </w:r>
          </w:p>
        </w:tc>
        <w:tc>
          <w:tcPr>
            <w:tcW w:w="2117" w:type="dxa"/>
            <w:hideMark/>
          </w:tcPr>
          <w:p w14:paraId="7839B010" w14:textId="77777777" w:rsidR="007215E6" w:rsidRPr="007215E6" w:rsidRDefault="007215E6" w:rsidP="00745464">
            <w:pPr>
              <w:ind w:left="10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8"/>
                <w:lang w:eastAsia="pl-PL"/>
              </w:rPr>
              <w:t>Numer</w:t>
            </w:r>
          </w:p>
          <w:p w14:paraId="58245E8E" w14:textId="77777777" w:rsidR="007215E6" w:rsidRPr="007215E6" w:rsidRDefault="007215E6" w:rsidP="00745464">
            <w:pPr>
              <w:ind w:left="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8"/>
                <w:lang w:eastAsia="pl-PL"/>
              </w:rPr>
              <w:t>Zarządzenia</w:t>
            </w:r>
          </w:p>
        </w:tc>
        <w:tc>
          <w:tcPr>
            <w:tcW w:w="2544" w:type="dxa"/>
            <w:hideMark/>
          </w:tcPr>
          <w:p w14:paraId="064C5A76" w14:textId="77777777" w:rsidR="007215E6" w:rsidRPr="007215E6" w:rsidRDefault="007215E6" w:rsidP="00745464">
            <w:pPr>
              <w:ind w:left="5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30"/>
                <w:lang w:eastAsia="pl-PL"/>
              </w:rPr>
              <w:t>z dnia</w:t>
            </w:r>
          </w:p>
        </w:tc>
        <w:tc>
          <w:tcPr>
            <w:tcW w:w="3679" w:type="dxa"/>
            <w:hideMark/>
          </w:tcPr>
          <w:p w14:paraId="3A37116C" w14:textId="77777777" w:rsidR="007215E6" w:rsidRPr="007215E6" w:rsidRDefault="007215E6" w:rsidP="00745464">
            <w:pPr>
              <w:ind w:left="5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8"/>
                <w:lang w:eastAsia="pl-PL"/>
              </w:rPr>
              <w:t>w sprawie</w:t>
            </w:r>
          </w:p>
        </w:tc>
      </w:tr>
      <w:tr w:rsidR="007215E6" w:rsidRPr="007215E6" w14:paraId="13E2DF39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4E065C3B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117" w:type="dxa"/>
          </w:tcPr>
          <w:p w14:paraId="650D298F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1/2026</w:t>
            </w:r>
          </w:p>
        </w:tc>
        <w:tc>
          <w:tcPr>
            <w:tcW w:w="2544" w:type="dxa"/>
          </w:tcPr>
          <w:p w14:paraId="450042E4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27.01.2026 r.</w:t>
            </w:r>
          </w:p>
        </w:tc>
        <w:tc>
          <w:tcPr>
            <w:tcW w:w="3679" w:type="dxa"/>
          </w:tcPr>
          <w:p w14:paraId="36130CE8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ustanowienia „Regulaminu korzystania z kącika ciszy w Szkole Podstawowej nr 358 im. hetmana Jana Zamoyskiego w Warszawie”.</w:t>
            </w:r>
          </w:p>
        </w:tc>
      </w:tr>
      <w:tr w:rsidR="007215E6" w:rsidRPr="007215E6" w14:paraId="0484DAA5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019A575E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</w:p>
          <w:p w14:paraId="19165378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2</w:t>
            </w:r>
          </w:p>
          <w:p w14:paraId="088CDD6B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17" w:type="dxa"/>
          </w:tcPr>
          <w:p w14:paraId="1F17010A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2/2026</w:t>
            </w:r>
          </w:p>
        </w:tc>
        <w:tc>
          <w:tcPr>
            <w:tcW w:w="2544" w:type="dxa"/>
          </w:tcPr>
          <w:p w14:paraId="508FB070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30.01.2026 r.</w:t>
            </w:r>
          </w:p>
        </w:tc>
        <w:tc>
          <w:tcPr>
            <w:tcW w:w="3679" w:type="dxa"/>
          </w:tcPr>
          <w:p w14:paraId="3370AC0A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powołania komisji przeprowadzającej egzaminy klasyfikacyjne w Szkole Podstawowej nr 358 im. hetmana Jana Zamoyskiego w Warszawie</w:t>
            </w:r>
          </w:p>
        </w:tc>
      </w:tr>
      <w:tr w:rsidR="007215E6" w:rsidRPr="007215E6" w14:paraId="4A754E59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77C4ABB4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117" w:type="dxa"/>
          </w:tcPr>
          <w:p w14:paraId="4EFC0855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3/2026</w:t>
            </w:r>
          </w:p>
        </w:tc>
        <w:tc>
          <w:tcPr>
            <w:tcW w:w="2544" w:type="dxa"/>
          </w:tcPr>
          <w:p w14:paraId="35D88D1B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10.02.2026 r.</w:t>
            </w:r>
          </w:p>
        </w:tc>
        <w:tc>
          <w:tcPr>
            <w:tcW w:w="3679" w:type="dxa"/>
          </w:tcPr>
          <w:p w14:paraId="4FAA11AF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ustalenia dziennej wysokości opłaty za korzystanie przez uczniów i pracowników szkoły z posiłków w stołówce w Szkole Podstawowej nr 358 im. hetmana Jana Zamoyskiego w Warszawie</w:t>
            </w:r>
          </w:p>
        </w:tc>
      </w:tr>
      <w:tr w:rsidR="007215E6" w:rsidRPr="007215E6" w14:paraId="338F0BBD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114B9C21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117" w:type="dxa"/>
          </w:tcPr>
          <w:p w14:paraId="1CB151C4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4/2026</w:t>
            </w:r>
          </w:p>
        </w:tc>
        <w:tc>
          <w:tcPr>
            <w:tcW w:w="2544" w:type="dxa"/>
          </w:tcPr>
          <w:p w14:paraId="599A9362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10.02.2026 r.</w:t>
            </w:r>
          </w:p>
        </w:tc>
        <w:tc>
          <w:tcPr>
            <w:tcW w:w="3679" w:type="dxa"/>
          </w:tcPr>
          <w:p w14:paraId="1A1505DF" w14:textId="56CD471F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ustalenia dla pracowników niepedagogicznych szkoły dni wolnych od pracy w zamian za święta przypadające w sobotę w Szkole Podstawowejnr 358 im. hetmana Jana Zamoyskiego w Warszawie</w:t>
            </w:r>
          </w:p>
        </w:tc>
      </w:tr>
      <w:tr w:rsidR="007215E6" w:rsidRPr="007215E6" w14:paraId="331DFF75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11C20F54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117" w:type="dxa"/>
          </w:tcPr>
          <w:p w14:paraId="5CD2CFCC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5/2026</w:t>
            </w:r>
          </w:p>
        </w:tc>
        <w:tc>
          <w:tcPr>
            <w:tcW w:w="2544" w:type="dxa"/>
          </w:tcPr>
          <w:p w14:paraId="1E7AAD7D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18.02.2026 r.</w:t>
            </w:r>
          </w:p>
        </w:tc>
        <w:tc>
          <w:tcPr>
            <w:tcW w:w="3679" w:type="dxa"/>
          </w:tcPr>
          <w:p w14:paraId="635E48DC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zniesienia Regulaminu stroju uczniowskiego w Szkole Podstawowej nr 358 im. hetmana Jana Zamoyskiego</w:t>
            </w:r>
          </w:p>
        </w:tc>
      </w:tr>
      <w:tr w:rsidR="007215E6" w:rsidRPr="007215E6" w14:paraId="776D3F6B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20DDF5AF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117" w:type="dxa"/>
          </w:tcPr>
          <w:p w14:paraId="7E270DAB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6/2026</w:t>
            </w:r>
          </w:p>
        </w:tc>
        <w:tc>
          <w:tcPr>
            <w:tcW w:w="2544" w:type="dxa"/>
          </w:tcPr>
          <w:p w14:paraId="3B4443D2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20.02.2026 r.</w:t>
            </w:r>
          </w:p>
        </w:tc>
        <w:tc>
          <w:tcPr>
            <w:tcW w:w="3679" w:type="dxa"/>
          </w:tcPr>
          <w:p w14:paraId="44EA9BF1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aktualizacji Regulaminu stołówki szkolnej w Szkole Podstawowej nr 358 im. hetmana Jana Zamoyskiego w Warszawie</w:t>
            </w:r>
          </w:p>
        </w:tc>
      </w:tr>
      <w:tr w:rsidR="007215E6" w:rsidRPr="007215E6" w14:paraId="1F55917D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526E807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117" w:type="dxa"/>
          </w:tcPr>
          <w:p w14:paraId="30A02DA2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7/2026</w:t>
            </w:r>
          </w:p>
        </w:tc>
        <w:tc>
          <w:tcPr>
            <w:tcW w:w="2544" w:type="dxa"/>
          </w:tcPr>
          <w:p w14:paraId="0C037892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24.02.2026 r.</w:t>
            </w:r>
          </w:p>
        </w:tc>
        <w:tc>
          <w:tcPr>
            <w:tcW w:w="3679" w:type="dxa"/>
          </w:tcPr>
          <w:p w14:paraId="7C352EE9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 xml:space="preserve">W sprawie powołania członków zespołu egzaminacyjnego w Szkole </w:t>
            </w: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lastRenderedPageBreak/>
              <w:t>Podstawowej nr 358 im. hetmana Jana Zamoyskiego</w:t>
            </w:r>
          </w:p>
        </w:tc>
      </w:tr>
      <w:tr w:rsidR="007215E6" w:rsidRPr="007215E6" w14:paraId="419D54D1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0BB312B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lastRenderedPageBreak/>
              <w:t>8</w:t>
            </w:r>
          </w:p>
        </w:tc>
        <w:tc>
          <w:tcPr>
            <w:tcW w:w="2117" w:type="dxa"/>
          </w:tcPr>
          <w:p w14:paraId="185A0069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8/2026</w:t>
            </w:r>
          </w:p>
        </w:tc>
        <w:tc>
          <w:tcPr>
            <w:tcW w:w="2544" w:type="dxa"/>
          </w:tcPr>
          <w:p w14:paraId="4FCE820D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24.02.2026 r.</w:t>
            </w:r>
          </w:p>
        </w:tc>
        <w:tc>
          <w:tcPr>
            <w:tcW w:w="3679" w:type="dxa"/>
          </w:tcPr>
          <w:p w14:paraId="4060189F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powołania zastępcy przewodniczącego zespołu egzaminacyjnego w Szkole Podstawowej nr 358 im. hetmana Jana Zamoyskiego w Warszawie</w:t>
            </w:r>
          </w:p>
        </w:tc>
      </w:tr>
      <w:tr w:rsidR="007215E6" w:rsidRPr="007215E6" w14:paraId="01E19189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4BCBB396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117" w:type="dxa"/>
          </w:tcPr>
          <w:p w14:paraId="60B55D47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9/2026</w:t>
            </w:r>
          </w:p>
        </w:tc>
        <w:tc>
          <w:tcPr>
            <w:tcW w:w="2544" w:type="dxa"/>
          </w:tcPr>
          <w:p w14:paraId="28C85A31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25.02.2026 r.</w:t>
            </w:r>
          </w:p>
        </w:tc>
        <w:tc>
          <w:tcPr>
            <w:tcW w:w="3679" w:type="dxa"/>
          </w:tcPr>
          <w:p w14:paraId="2938C4C5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zmiany Inspektora Ochrony Danych w Szkole Podstawowej nr 358 im. hetmana Jana Zamoyskiego w Warszawie</w:t>
            </w:r>
          </w:p>
        </w:tc>
      </w:tr>
      <w:tr w:rsidR="007215E6" w:rsidRPr="007215E6" w14:paraId="08964010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4598F1B0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117" w:type="dxa"/>
          </w:tcPr>
          <w:p w14:paraId="177CBA45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10/2026</w:t>
            </w:r>
          </w:p>
        </w:tc>
        <w:tc>
          <w:tcPr>
            <w:tcW w:w="2544" w:type="dxa"/>
          </w:tcPr>
          <w:p w14:paraId="27029E91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17.03.2026 r.</w:t>
            </w:r>
          </w:p>
        </w:tc>
        <w:tc>
          <w:tcPr>
            <w:tcW w:w="3679" w:type="dxa"/>
          </w:tcPr>
          <w:p w14:paraId="2A89EEAE" w14:textId="30F355DB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ustanowienia Aneksu nr 3 do „Regulaminu wynagradzania pracowników niebędących nauczycielami zatrudnionych w Szkole Podstawowej nr 358 im. hetmana Jana Zamoyskiego</w:t>
            </w:r>
            <w:r w:rsidR="001A2858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”</w:t>
            </w:r>
            <w:bookmarkStart w:id="0" w:name="_GoBack"/>
            <w:bookmarkEnd w:id="0"/>
          </w:p>
        </w:tc>
      </w:tr>
      <w:tr w:rsidR="007215E6" w:rsidRPr="007215E6" w14:paraId="4E9D26BB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072457CB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117" w:type="dxa"/>
          </w:tcPr>
          <w:p w14:paraId="1848C025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11/2026</w:t>
            </w:r>
          </w:p>
        </w:tc>
        <w:tc>
          <w:tcPr>
            <w:tcW w:w="2544" w:type="dxa"/>
          </w:tcPr>
          <w:p w14:paraId="3A00042A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10.04.2026 r.</w:t>
            </w:r>
          </w:p>
        </w:tc>
        <w:tc>
          <w:tcPr>
            <w:tcW w:w="3679" w:type="dxa"/>
          </w:tcPr>
          <w:p w14:paraId="2DAC85FE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powołania zespołów nadzorujących przebieg egzaminu ósmoklasisty w poszczególnych salach egzaminacyjnych w Szkole Podstawowej nr 358 im. hetmana Jana Zamoyskiego w Warszawie</w:t>
            </w:r>
          </w:p>
        </w:tc>
      </w:tr>
      <w:tr w:rsidR="007215E6" w:rsidRPr="007215E6" w14:paraId="28AA4E31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7DE3BC61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117" w:type="dxa"/>
          </w:tcPr>
          <w:p w14:paraId="24BEDD63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12/2026</w:t>
            </w:r>
          </w:p>
        </w:tc>
        <w:tc>
          <w:tcPr>
            <w:tcW w:w="2544" w:type="dxa"/>
          </w:tcPr>
          <w:p w14:paraId="493FD417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10.04.2026 r.</w:t>
            </w:r>
          </w:p>
        </w:tc>
        <w:tc>
          <w:tcPr>
            <w:tcW w:w="3679" w:type="dxa"/>
          </w:tcPr>
          <w:p w14:paraId="30B847E1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powołania komisji opiniującej zajęcia przeprowadzone przez nauczyciela początkującego  Szkole Podstawowej nr 358 im. hetmana Jana Zamoyskiego w Warszawie</w:t>
            </w:r>
          </w:p>
        </w:tc>
      </w:tr>
      <w:tr w:rsidR="007215E6" w:rsidRPr="007215E6" w14:paraId="52F62C0F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28868445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117" w:type="dxa"/>
          </w:tcPr>
          <w:p w14:paraId="4B8D1612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13/2026</w:t>
            </w:r>
          </w:p>
        </w:tc>
        <w:tc>
          <w:tcPr>
            <w:tcW w:w="2544" w:type="dxa"/>
          </w:tcPr>
          <w:p w14:paraId="7E94838E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10.04.2026 r.</w:t>
            </w:r>
          </w:p>
        </w:tc>
        <w:tc>
          <w:tcPr>
            <w:tcW w:w="3679" w:type="dxa"/>
          </w:tcPr>
          <w:p w14:paraId="2287E8AE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powołania komisji opiniującej zajęcia przeprowadzone przez nauczyciela początkującego  Szkole Podstawowej nr 358 im. hetmana Jana Zamoyskiego w Warszawie</w:t>
            </w:r>
          </w:p>
        </w:tc>
      </w:tr>
      <w:tr w:rsidR="007215E6" w:rsidRPr="007215E6" w14:paraId="66274144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490514EA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117" w:type="dxa"/>
          </w:tcPr>
          <w:p w14:paraId="63002A33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14/2026</w:t>
            </w:r>
          </w:p>
        </w:tc>
        <w:tc>
          <w:tcPr>
            <w:tcW w:w="2544" w:type="dxa"/>
          </w:tcPr>
          <w:p w14:paraId="185FD486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10.04.2026 r.</w:t>
            </w:r>
          </w:p>
        </w:tc>
        <w:tc>
          <w:tcPr>
            <w:tcW w:w="3679" w:type="dxa"/>
          </w:tcPr>
          <w:p w14:paraId="2F68E508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powołania komisji opiniującej zajęcia przeprowadzone przez nauczyciela początkującego  Szkole Podstawowej nr 358 im. hetmana Jana Zamoyskiego w Warszawie</w:t>
            </w:r>
          </w:p>
        </w:tc>
      </w:tr>
      <w:tr w:rsidR="007215E6" w:rsidRPr="007215E6" w14:paraId="02A0AB96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0AFFB3FC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117" w:type="dxa"/>
          </w:tcPr>
          <w:p w14:paraId="0EA87BB4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15/2026</w:t>
            </w:r>
          </w:p>
        </w:tc>
        <w:tc>
          <w:tcPr>
            <w:tcW w:w="2544" w:type="dxa"/>
          </w:tcPr>
          <w:p w14:paraId="709E61DC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10.04.2026 r.</w:t>
            </w:r>
          </w:p>
        </w:tc>
        <w:tc>
          <w:tcPr>
            <w:tcW w:w="3679" w:type="dxa"/>
          </w:tcPr>
          <w:p w14:paraId="071D1AFA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powołania komisji opiniującej zajęcia przeprowadzone przez nauczyciela początkującego  Szkole Podstawowej nr 358 im. hetmana Jana Zamoyskiego w Warszawie</w:t>
            </w:r>
          </w:p>
        </w:tc>
      </w:tr>
      <w:tr w:rsidR="007215E6" w:rsidRPr="007215E6" w14:paraId="366DA495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68E346E6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lastRenderedPageBreak/>
              <w:t>16</w:t>
            </w:r>
          </w:p>
        </w:tc>
        <w:tc>
          <w:tcPr>
            <w:tcW w:w="2117" w:type="dxa"/>
          </w:tcPr>
          <w:p w14:paraId="7223C23E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16/2026</w:t>
            </w:r>
          </w:p>
        </w:tc>
        <w:tc>
          <w:tcPr>
            <w:tcW w:w="2544" w:type="dxa"/>
          </w:tcPr>
          <w:p w14:paraId="60DFA973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10.04.2026 r.</w:t>
            </w:r>
          </w:p>
        </w:tc>
        <w:tc>
          <w:tcPr>
            <w:tcW w:w="3679" w:type="dxa"/>
          </w:tcPr>
          <w:p w14:paraId="7F749463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powołania komisji opiniującej zajęcia przeprowadzone przez nauczyciela początkującego  Szkole Podstawowej nr 358 im. hetmana Jana Zamoyskiego w Warszawie</w:t>
            </w:r>
          </w:p>
        </w:tc>
      </w:tr>
      <w:tr w:rsidR="007215E6" w:rsidRPr="007215E6" w14:paraId="4F0D458C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274FC378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117" w:type="dxa"/>
          </w:tcPr>
          <w:p w14:paraId="3A0A962E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17/2026</w:t>
            </w:r>
          </w:p>
        </w:tc>
        <w:tc>
          <w:tcPr>
            <w:tcW w:w="2544" w:type="dxa"/>
          </w:tcPr>
          <w:p w14:paraId="43303668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13.05.2026 r.</w:t>
            </w:r>
          </w:p>
        </w:tc>
        <w:tc>
          <w:tcPr>
            <w:tcW w:w="3679" w:type="dxa"/>
          </w:tcPr>
          <w:p w14:paraId="2BA40980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powołania komisji przeprowadzających egzaminy klasyfikacyjne w Szkole Podstawowej nr 358 im. hetmana Jana Zamoyskiego w Warszawie</w:t>
            </w:r>
          </w:p>
        </w:tc>
      </w:tr>
      <w:tr w:rsidR="007215E6" w:rsidRPr="007215E6" w14:paraId="100F4448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4B31E1BA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117" w:type="dxa"/>
          </w:tcPr>
          <w:p w14:paraId="53AD7C8D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18/2026</w:t>
            </w:r>
          </w:p>
        </w:tc>
        <w:tc>
          <w:tcPr>
            <w:tcW w:w="2544" w:type="dxa"/>
          </w:tcPr>
          <w:p w14:paraId="41902136" w14:textId="77777777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26.05.2026 r.</w:t>
            </w:r>
          </w:p>
        </w:tc>
        <w:tc>
          <w:tcPr>
            <w:tcW w:w="3679" w:type="dxa"/>
          </w:tcPr>
          <w:p w14:paraId="5156F559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wdrożenia systemu EZD RP (Elektronicznego Zarządzenia Dokumentacją) jako narzędzia wspomagającego wykonywanie czynności kancelaryjnych w systemie tradycyjnym oraz stosowania Instrukcji kancelaryjnej, Instrukcji archiwalnej i Jednolitego rzeczowego wykazu akt w Szkole Podstawowej nr 358 im. hetmana Jana Zamoyskiego 02-972 Warszawa, ul. św. U. Ledóchowskiej</w:t>
            </w:r>
          </w:p>
        </w:tc>
      </w:tr>
      <w:tr w:rsidR="007215E6" w:rsidRPr="007215E6" w14:paraId="194D6FE2" w14:textId="77777777" w:rsidTr="00427156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34BB35AE" w14:textId="77777777" w:rsidR="007215E6" w:rsidRPr="007215E6" w:rsidRDefault="007215E6" w:rsidP="007215E6">
            <w:pPr>
              <w:ind w:left="48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117" w:type="dxa"/>
          </w:tcPr>
          <w:p w14:paraId="0D071E8B" w14:textId="77777777" w:rsidR="007215E6" w:rsidRPr="007215E6" w:rsidRDefault="007215E6" w:rsidP="007215E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19/2026</w:t>
            </w:r>
          </w:p>
        </w:tc>
        <w:tc>
          <w:tcPr>
            <w:tcW w:w="2544" w:type="dxa"/>
          </w:tcPr>
          <w:p w14:paraId="652B752A" w14:textId="5A553A1B" w:rsidR="007215E6" w:rsidRPr="007215E6" w:rsidRDefault="007215E6" w:rsidP="007215E6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26.05.2026 r.</w:t>
            </w:r>
          </w:p>
        </w:tc>
        <w:tc>
          <w:tcPr>
            <w:tcW w:w="3679" w:type="dxa"/>
          </w:tcPr>
          <w:p w14:paraId="4F3AAEB7" w14:textId="77777777" w:rsidR="007215E6" w:rsidRPr="007215E6" w:rsidRDefault="007215E6" w:rsidP="007215E6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</w:pPr>
            <w:r w:rsidRPr="007215E6">
              <w:rPr>
                <w:rFonts w:ascii="Calibri" w:eastAsia="Calibri" w:hAnsi="Calibri" w:cs="Calibri"/>
                <w:color w:val="000000"/>
                <w:sz w:val="24"/>
                <w:szCs w:val="24"/>
                <w:lang w:eastAsia="pl-PL"/>
              </w:rPr>
              <w:t>W sprawie prac związanych z zakończeniem roku szkolnego 2025/2026 i planowaniem roku szkolnego 2026/2027 w Szkole Podstawowej nr 358 im. hetmana Jana Zamoyskiego w Warszawie.</w:t>
            </w:r>
          </w:p>
        </w:tc>
      </w:tr>
    </w:tbl>
    <w:p w14:paraId="4AC9FCEE" w14:textId="77777777" w:rsidR="007215E6" w:rsidRPr="007215E6" w:rsidRDefault="007215E6" w:rsidP="007215E6">
      <w:pPr>
        <w:spacing w:after="0" w:line="256" w:lineRule="auto"/>
        <w:ind w:left="2813" w:right="2367"/>
        <w:rPr>
          <w:rFonts w:ascii="Calibri" w:eastAsia="Calibri" w:hAnsi="Calibri" w:cs="Calibri"/>
          <w:b/>
          <w:color w:val="000000"/>
          <w:sz w:val="36"/>
          <w:szCs w:val="36"/>
          <w:lang w:eastAsia="pl-PL"/>
        </w:rPr>
      </w:pPr>
    </w:p>
    <w:p w14:paraId="41F90968" w14:textId="77777777" w:rsidR="007215E6" w:rsidRPr="007215E6" w:rsidRDefault="007215E6" w:rsidP="007215E6">
      <w:pPr>
        <w:spacing w:line="256" w:lineRule="auto"/>
        <w:rPr>
          <w:rFonts w:ascii="Calibri" w:eastAsia="Calibri" w:hAnsi="Calibri" w:cs="Calibri"/>
          <w:color w:val="000000"/>
          <w:lang w:eastAsia="pl-PL"/>
        </w:rPr>
      </w:pPr>
    </w:p>
    <w:p w14:paraId="646370CF" w14:textId="77777777" w:rsidR="00C54D1E" w:rsidRDefault="001A2858"/>
    <w:sectPr w:rsidR="00C54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E6"/>
    <w:rsid w:val="001A2858"/>
    <w:rsid w:val="00682D25"/>
    <w:rsid w:val="007215E6"/>
    <w:rsid w:val="00745464"/>
    <w:rsid w:val="00C16FE7"/>
    <w:rsid w:val="00CD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AE2E2"/>
  <w15:chartTrackingRefBased/>
  <w15:docId w15:val="{34528FBD-0170-4FE5-946B-5BDD5E7E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siatki1jasna">
    <w:name w:val="Grid Table 1 Light"/>
    <w:basedOn w:val="Standardowy"/>
    <w:uiPriority w:val="46"/>
    <w:rsid w:val="007215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ytu">
    <w:name w:val="Title"/>
    <w:basedOn w:val="Normalny"/>
    <w:next w:val="Normalny"/>
    <w:link w:val="TytuZnak"/>
    <w:uiPriority w:val="10"/>
    <w:qFormat/>
    <w:rsid w:val="0074546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546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zarządzeń 2026</vt:lpstr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zarządzeń 2026</dc:title>
  <dc:subject/>
  <dc:creator>Syty Monika</dc:creator>
  <cp:keywords>rejestr zarządzeń</cp:keywords>
  <dc:description/>
  <cp:lastModifiedBy>Monika Wiącek</cp:lastModifiedBy>
  <cp:revision>2</cp:revision>
  <dcterms:created xsi:type="dcterms:W3CDTF">2026-06-30T07:55:00Z</dcterms:created>
  <dcterms:modified xsi:type="dcterms:W3CDTF">2026-06-30T07:55:00Z</dcterms:modified>
</cp:coreProperties>
</file>