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907" w:rsidRPr="00957907" w:rsidRDefault="00957907" w:rsidP="0095790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43460"/>
          <w:sz w:val="20"/>
          <w:szCs w:val="20"/>
          <w:lang w:eastAsia="pl-PL"/>
        </w:rPr>
      </w:pPr>
      <w:r w:rsidRPr="00957907">
        <w:rPr>
          <w:rFonts w:ascii="Arial" w:eastAsia="Times New Roman" w:hAnsi="Arial" w:cs="Arial"/>
          <w:i/>
          <w:iCs/>
          <w:color w:val="243460"/>
          <w:u w:val="single"/>
          <w:lang w:eastAsia="pl-PL"/>
        </w:rPr>
        <w:t>PLAN POSTĘPOWAŃ O UDZIELENIE  ZAMÓWIEŃ PUBLICZNYCH W SZKOLE PODSTAWOWEJ NR 358 IM.HETMANA JANA ZAMOYSKIEGO W WARSZAWIE NA ROK 2020</w:t>
      </w:r>
    </w:p>
    <w:p w:rsidR="00957907" w:rsidRPr="00957907" w:rsidRDefault="00957907" w:rsidP="0095790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43460"/>
          <w:sz w:val="20"/>
          <w:szCs w:val="20"/>
          <w:lang w:eastAsia="pl-PL"/>
        </w:rPr>
      </w:pPr>
      <w:r w:rsidRPr="00957907">
        <w:rPr>
          <w:rFonts w:ascii="Arial" w:eastAsia="Times New Roman" w:hAnsi="Arial" w:cs="Arial"/>
          <w:color w:val="243460"/>
          <w:sz w:val="20"/>
          <w:szCs w:val="20"/>
          <w:lang w:eastAsia="pl-PL"/>
        </w:rPr>
        <w:t> </w:t>
      </w:r>
    </w:p>
    <w:tbl>
      <w:tblPr>
        <w:tblpPr w:leftFromText="141" w:rightFromText="141" w:vertAnchor="text"/>
        <w:tblW w:w="111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"/>
        <w:gridCol w:w="1808"/>
        <w:gridCol w:w="2055"/>
        <w:gridCol w:w="2397"/>
        <w:gridCol w:w="1362"/>
        <w:gridCol w:w="1418"/>
        <w:gridCol w:w="1603"/>
      </w:tblGrid>
      <w:tr w:rsidR="00957907" w:rsidRPr="00957907" w:rsidTr="00957907">
        <w:trPr>
          <w:trHeight w:val="1266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907" w:rsidRPr="00957907" w:rsidRDefault="00957907" w:rsidP="00957907">
            <w:pPr>
              <w:spacing w:line="240" w:lineRule="auto"/>
              <w:jc w:val="center"/>
              <w:rPr>
                <w:rFonts w:ascii="Arial" w:eastAsia="Times New Roman" w:hAnsi="Arial" w:cs="Arial"/>
                <w:color w:val="243460"/>
                <w:sz w:val="20"/>
                <w:szCs w:val="20"/>
                <w:lang w:eastAsia="pl-PL"/>
              </w:rPr>
            </w:pPr>
            <w:r w:rsidRPr="00957907">
              <w:rPr>
                <w:rFonts w:ascii="Arial" w:eastAsia="Times New Roman" w:hAnsi="Arial" w:cs="Arial"/>
                <w:color w:val="24346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907" w:rsidRPr="00957907" w:rsidRDefault="00957907" w:rsidP="00957907">
            <w:pPr>
              <w:spacing w:line="240" w:lineRule="auto"/>
              <w:jc w:val="center"/>
              <w:rPr>
                <w:rFonts w:ascii="Arial" w:eastAsia="Times New Roman" w:hAnsi="Arial" w:cs="Arial"/>
                <w:color w:val="243460"/>
                <w:sz w:val="20"/>
                <w:szCs w:val="20"/>
                <w:lang w:eastAsia="pl-PL"/>
              </w:rPr>
            </w:pPr>
            <w:r w:rsidRPr="00957907">
              <w:rPr>
                <w:rFonts w:ascii="Arial" w:eastAsia="Times New Roman" w:hAnsi="Arial" w:cs="Arial"/>
                <w:color w:val="243460"/>
                <w:sz w:val="16"/>
                <w:szCs w:val="16"/>
                <w:lang w:eastAsia="pl-PL"/>
              </w:rPr>
              <w:t>Rodzaj zamówienia</w:t>
            </w:r>
          </w:p>
          <w:p w:rsidR="00957907" w:rsidRPr="00957907" w:rsidRDefault="00957907" w:rsidP="00957907">
            <w:pPr>
              <w:spacing w:line="240" w:lineRule="auto"/>
              <w:jc w:val="center"/>
              <w:rPr>
                <w:rFonts w:ascii="Arial" w:eastAsia="Times New Roman" w:hAnsi="Arial" w:cs="Arial"/>
                <w:color w:val="243460"/>
                <w:sz w:val="20"/>
                <w:szCs w:val="20"/>
                <w:lang w:eastAsia="pl-PL"/>
              </w:rPr>
            </w:pPr>
            <w:r w:rsidRPr="00957907">
              <w:rPr>
                <w:rFonts w:ascii="Arial" w:eastAsia="Times New Roman" w:hAnsi="Arial" w:cs="Arial"/>
                <w:color w:val="243460"/>
                <w:sz w:val="20"/>
                <w:szCs w:val="20"/>
                <w:lang w:eastAsia="pl-PL"/>
              </w:rPr>
              <w:t> </w:t>
            </w:r>
          </w:p>
          <w:p w:rsidR="00957907" w:rsidRPr="00957907" w:rsidRDefault="00957907" w:rsidP="00957907">
            <w:pPr>
              <w:spacing w:line="240" w:lineRule="auto"/>
              <w:jc w:val="center"/>
              <w:rPr>
                <w:rFonts w:ascii="Arial" w:eastAsia="Times New Roman" w:hAnsi="Arial" w:cs="Arial"/>
                <w:color w:val="243460"/>
                <w:sz w:val="20"/>
                <w:szCs w:val="20"/>
                <w:lang w:eastAsia="pl-PL"/>
              </w:rPr>
            </w:pPr>
            <w:r w:rsidRPr="00957907">
              <w:rPr>
                <w:rFonts w:ascii="Arial" w:eastAsia="Times New Roman" w:hAnsi="Arial" w:cs="Arial"/>
                <w:color w:val="243460"/>
                <w:sz w:val="16"/>
                <w:szCs w:val="16"/>
                <w:lang w:eastAsia="pl-PL"/>
              </w:rPr>
              <w:t>(dostawy/usługi/roboty budowlane)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907" w:rsidRPr="00957907" w:rsidRDefault="00957907" w:rsidP="00957907">
            <w:pPr>
              <w:spacing w:line="240" w:lineRule="auto"/>
              <w:jc w:val="center"/>
              <w:rPr>
                <w:rFonts w:ascii="Arial" w:eastAsia="Times New Roman" w:hAnsi="Arial" w:cs="Arial"/>
                <w:color w:val="243460"/>
                <w:sz w:val="20"/>
                <w:szCs w:val="20"/>
                <w:lang w:eastAsia="pl-PL"/>
              </w:rPr>
            </w:pPr>
            <w:r w:rsidRPr="00957907">
              <w:rPr>
                <w:rFonts w:ascii="Arial" w:eastAsia="Times New Roman" w:hAnsi="Arial" w:cs="Arial"/>
                <w:color w:val="243460"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907" w:rsidRPr="00957907" w:rsidRDefault="00957907" w:rsidP="00957907">
            <w:pPr>
              <w:spacing w:line="240" w:lineRule="auto"/>
              <w:jc w:val="center"/>
              <w:rPr>
                <w:rFonts w:ascii="Arial" w:eastAsia="Times New Roman" w:hAnsi="Arial" w:cs="Arial"/>
                <w:color w:val="243460"/>
                <w:sz w:val="20"/>
                <w:szCs w:val="20"/>
                <w:lang w:eastAsia="pl-PL"/>
              </w:rPr>
            </w:pPr>
            <w:r w:rsidRPr="00957907">
              <w:rPr>
                <w:rFonts w:ascii="Arial" w:eastAsia="Times New Roman" w:hAnsi="Arial" w:cs="Arial"/>
                <w:color w:val="243460"/>
                <w:sz w:val="16"/>
                <w:szCs w:val="16"/>
                <w:lang w:eastAsia="pl-PL"/>
              </w:rPr>
              <w:t>Przewidziany tryb lub inna forma udzielania zamówienia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907" w:rsidRPr="00957907" w:rsidRDefault="00957907" w:rsidP="00957907">
            <w:pPr>
              <w:spacing w:line="240" w:lineRule="auto"/>
              <w:jc w:val="center"/>
              <w:rPr>
                <w:rFonts w:ascii="Arial" w:eastAsia="Times New Roman" w:hAnsi="Arial" w:cs="Arial"/>
                <w:color w:val="243460"/>
                <w:sz w:val="20"/>
                <w:szCs w:val="20"/>
                <w:lang w:eastAsia="pl-PL"/>
              </w:rPr>
            </w:pPr>
            <w:r w:rsidRPr="00957907">
              <w:rPr>
                <w:rFonts w:ascii="Arial" w:eastAsia="Times New Roman" w:hAnsi="Arial" w:cs="Arial"/>
                <w:color w:val="243460"/>
                <w:sz w:val="16"/>
                <w:szCs w:val="16"/>
                <w:lang w:eastAsia="pl-PL"/>
              </w:rPr>
              <w:t>Orientacyjna wartość zamówienia (netto)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907" w:rsidRPr="00957907" w:rsidRDefault="00957907" w:rsidP="00957907">
            <w:pPr>
              <w:spacing w:line="240" w:lineRule="auto"/>
              <w:jc w:val="center"/>
              <w:rPr>
                <w:rFonts w:ascii="Arial" w:eastAsia="Times New Roman" w:hAnsi="Arial" w:cs="Arial"/>
                <w:color w:val="243460"/>
                <w:sz w:val="20"/>
                <w:szCs w:val="20"/>
                <w:lang w:eastAsia="pl-PL"/>
              </w:rPr>
            </w:pPr>
            <w:r w:rsidRPr="00957907">
              <w:rPr>
                <w:rFonts w:ascii="Arial" w:eastAsia="Times New Roman" w:hAnsi="Arial" w:cs="Arial"/>
                <w:color w:val="243460"/>
                <w:sz w:val="16"/>
                <w:szCs w:val="16"/>
                <w:lang w:eastAsia="pl-PL"/>
              </w:rPr>
              <w:t>Przewidziany termin wszczęcia postępowania (kwartał/miesiąc)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907" w:rsidRPr="00957907" w:rsidRDefault="00957907" w:rsidP="00957907">
            <w:pPr>
              <w:spacing w:line="240" w:lineRule="auto"/>
              <w:jc w:val="center"/>
              <w:rPr>
                <w:rFonts w:ascii="Arial" w:eastAsia="Times New Roman" w:hAnsi="Arial" w:cs="Arial"/>
                <w:color w:val="243460"/>
                <w:sz w:val="20"/>
                <w:szCs w:val="20"/>
                <w:lang w:eastAsia="pl-PL"/>
              </w:rPr>
            </w:pPr>
            <w:r w:rsidRPr="00957907">
              <w:rPr>
                <w:rFonts w:ascii="Arial" w:eastAsia="Times New Roman" w:hAnsi="Arial" w:cs="Arial"/>
                <w:color w:val="243460"/>
                <w:sz w:val="16"/>
                <w:szCs w:val="16"/>
                <w:lang w:eastAsia="pl-PL"/>
              </w:rPr>
              <w:t>Przewidziany termin realizacji zamówienia</w:t>
            </w:r>
          </w:p>
        </w:tc>
      </w:tr>
      <w:tr w:rsidR="00957907" w:rsidRPr="00957907" w:rsidTr="00957907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907" w:rsidRPr="00957907" w:rsidRDefault="00957907" w:rsidP="00957907">
            <w:pPr>
              <w:spacing w:line="240" w:lineRule="auto"/>
              <w:jc w:val="center"/>
              <w:rPr>
                <w:rFonts w:ascii="Arial" w:eastAsia="Times New Roman" w:hAnsi="Arial" w:cs="Arial"/>
                <w:color w:val="243460"/>
                <w:sz w:val="20"/>
                <w:szCs w:val="20"/>
                <w:lang w:eastAsia="pl-PL"/>
              </w:rPr>
            </w:pPr>
            <w:r w:rsidRPr="00957907">
              <w:rPr>
                <w:rFonts w:ascii="Arial" w:eastAsia="Times New Roman" w:hAnsi="Arial" w:cs="Arial"/>
                <w:i/>
                <w:iCs/>
                <w:color w:val="243460"/>
                <w:u w:val="single"/>
                <w:lang w:eastAsia="pl-PL"/>
              </w:rPr>
              <w:t>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907" w:rsidRPr="00957907" w:rsidRDefault="00957907" w:rsidP="00957907">
            <w:pPr>
              <w:spacing w:line="240" w:lineRule="auto"/>
              <w:rPr>
                <w:rFonts w:ascii="Arial" w:eastAsia="Times New Roman" w:hAnsi="Arial" w:cs="Arial"/>
                <w:color w:val="243460"/>
                <w:sz w:val="20"/>
                <w:szCs w:val="20"/>
                <w:lang w:eastAsia="pl-PL"/>
              </w:rPr>
            </w:pPr>
            <w:r w:rsidRPr="00957907">
              <w:rPr>
                <w:rFonts w:ascii="Arial" w:eastAsia="Times New Roman" w:hAnsi="Arial" w:cs="Arial"/>
                <w:color w:val="243460"/>
                <w:lang w:eastAsia="pl-PL"/>
              </w:rPr>
              <w:t>Zamówienie publiczne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907" w:rsidRPr="00957907" w:rsidRDefault="00957907" w:rsidP="00957907">
            <w:pPr>
              <w:spacing w:line="240" w:lineRule="auto"/>
              <w:jc w:val="center"/>
              <w:rPr>
                <w:rFonts w:ascii="Arial" w:eastAsia="Times New Roman" w:hAnsi="Arial" w:cs="Arial"/>
                <w:color w:val="243460"/>
                <w:sz w:val="20"/>
                <w:szCs w:val="20"/>
                <w:lang w:eastAsia="pl-PL"/>
              </w:rPr>
            </w:pPr>
            <w:r w:rsidRPr="00957907">
              <w:rPr>
                <w:rFonts w:ascii="Arial" w:eastAsia="Times New Roman" w:hAnsi="Arial" w:cs="Arial"/>
                <w:color w:val="243460"/>
                <w:lang w:eastAsia="pl-PL"/>
              </w:rPr>
              <w:t>Sukcesywna dostawa artykułów żywnościowych dla Szkoły Podstawowej nr 358 im. hetmana Jana Zamoyskiego w Warszawie- 2020 roku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907" w:rsidRPr="00957907" w:rsidRDefault="00957907" w:rsidP="00957907">
            <w:pPr>
              <w:spacing w:line="240" w:lineRule="auto"/>
              <w:jc w:val="center"/>
              <w:rPr>
                <w:rFonts w:ascii="Arial" w:eastAsia="Times New Roman" w:hAnsi="Arial" w:cs="Arial"/>
                <w:color w:val="243460"/>
                <w:sz w:val="20"/>
                <w:szCs w:val="20"/>
                <w:lang w:eastAsia="pl-PL"/>
              </w:rPr>
            </w:pPr>
            <w:r w:rsidRPr="00957907">
              <w:rPr>
                <w:rFonts w:ascii="Tahoma" w:eastAsia="Times New Roman" w:hAnsi="Tahoma" w:cs="Tahoma"/>
                <w:color w:val="243460"/>
                <w:lang w:eastAsia="pl-PL"/>
              </w:rPr>
              <w:t>Przetarg</w:t>
            </w:r>
          </w:p>
          <w:p w:rsidR="00957907" w:rsidRPr="00957907" w:rsidRDefault="00957907" w:rsidP="00957907">
            <w:pPr>
              <w:spacing w:line="240" w:lineRule="auto"/>
              <w:jc w:val="center"/>
              <w:rPr>
                <w:rFonts w:ascii="Arial" w:eastAsia="Times New Roman" w:hAnsi="Arial" w:cs="Arial"/>
                <w:color w:val="243460"/>
                <w:sz w:val="20"/>
                <w:szCs w:val="20"/>
                <w:lang w:eastAsia="pl-PL"/>
              </w:rPr>
            </w:pPr>
            <w:r w:rsidRPr="00957907">
              <w:rPr>
                <w:rFonts w:ascii="Tahoma" w:eastAsia="Times New Roman" w:hAnsi="Tahoma" w:cs="Tahoma"/>
                <w:color w:val="243460"/>
                <w:lang w:eastAsia="pl-PL"/>
              </w:rPr>
              <w:t>nieograniczony</w:t>
            </w:r>
          </w:p>
          <w:p w:rsidR="00957907" w:rsidRPr="00957907" w:rsidRDefault="00957907" w:rsidP="00957907">
            <w:pPr>
              <w:spacing w:line="240" w:lineRule="auto"/>
              <w:jc w:val="center"/>
              <w:rPr>
                <w:rFonts w:ascii="Arial" w:eastAsia="Times New Roman" w:hAnsi="Arial" w:cs="Arial"/>
                <w:color w:val="243460"/>
                <w:sz w:val="20"/>
                <w:szCs w:val="20"/>
                <w:lang w:eastAsia="pl-PL"/>
              </w:rPr>
            </w:pPr>
            <w:r w:rsidRPr="00957907">
              <w:rPr>
                <w:rFonts w:ascii="Arial" w:eastAsia="Times New Roman" w:hAnsi="Arial" w:cs="Arial"/>
                <w:color w:val="24346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907" w:rsidRPr="00957907" w:rsidRDefault="00957907" w:rsidP="00957907">
            <w:pPr>
              <w:spacing w:line="240" w:lineRule="auto"/>
              <w:jc w:val="center"/>
              <w:rPr>
                <w:rFonts w:ascii="Arial" w:eastAsia="Times New Roman" w:hAnsi="Arial" w:cs="Arial"/>
                <w:color w:val="243460"/>
                <w:sz w:val="20"/>
                <w:szCs w:val="20"/>
                <w:lang w:eastAsia="pl-PL"/>
              </w:rPr>
            </w:pPr>
            <w:r w:rsidRPr="00957907">
              <w:rPr>
                <w:rFonts w:ascii="Arial" w:eastAsia="Times New Roman" w:hAnsi="Arial" w:cs="Arial"/>
                <w:color w:val="243460"/>
                <w:lang w:eastAsia="pl-PL"/>
              </w:rPr>
              <w:t>.1 200 000 PLN</w:t>
            </w:r>
          </w:p>
          <w:p w:rsidR="00957907" w:rsidRPr="00957907" w:rsidRDefault="00957907" w:rsidP="00957907">
            <w:pPr>
              <w:spacing w:line="240" w:lineRule="auto"/>
              <w:jc w:val="center"/>
              <w:rPr>
                <w:rFonts w:ascii="Arial" w:eastAsia="Times New Roman" w:hAnsi="Arial" w:cs="Arial"/>
                <w:color w:val="243460"/>
                <w:sz w:val="20"/>
                <w:szCs w:val="20"/>
                <w:lang w:eastAsia="pl-PL"/>
              </w:rPr>
            </w:pPr>
            <w:r w:rsidRPr="00957907">
              <w:rPr>
                <w:rFonts w:ascii="Arial" w:eastAsia="Times New Roman" w:hAnsi="Arial" w:cs="Arial"/>
                <w:color w:val="24346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907" w:rsidRPr="00957907" w:rsidRDefault="00957907" w:rsidP="00957907">
            <w:pPr>
              <w:spacing w:line="240" w:lineRule="auto"/>
              <w:jc w:val="center"/>
              <w:rPr>
                <w:rFonts w:ascii="Arial" w:eastAsia="Times New Roman" w:hAnsi="Arial" w:cs="Arial"/>
                <w:color w:val="243460"/>
                <w:sz w:val="20"/>
                <w:szCs w:val="20"/>
                <w:lang w:eastAsia="pl-PL"/>
              </w:rPr>
            </w:pPr>
            <w:r w:rsidRPr="00957907">
              <w:rPr>
                <w:rFonts w:ascii="Arial" w:eastAsia="Times New Roman" w:hAnsi="Arial" w:cs="Arial"/>
                <w:color w:val="243460"/>
                <w:lang w:eastAsia="pl-PL"/>
              </w:rPr>
              <w:t>I/1/2020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907" w:rsidRPr="00957907" w:rsidRDefault="00957907" w:rsidP="00957907">
            <w:pPr>
              <w:spacing w:line="240" w:lineRule="auto"/>
              <w:jc w:val="center"/>
              <w:rPr>
                <w:rFonts w:ascii="Arial" w:eastAsia="Times New Roman" w:hAnsi="Arial" w:cs="Arial"/>
                <w:color w:val="243460"/>
                <w:sz w:val="20"/>
                <w:szCs w:val="20"/>
                <w:lang w:eastAsia="pl-PL"/>
              </w:rPr>
            </w:pPr>
            <w:r w:rsidRPr="00957907">
              <w:rPr>
                <w:rFonts w:ascii="Arial" w:eastAsia="Times New Roman" w:hAnsi="Arial" w:cs="Arial"/>
                <w:color w:val="243460"/>
                <w:lang w:eastAsia="pl-PL"/>
              </w:rPr>
              <w:t>Od 01-01-2019 do 31-06-2020</w:t>
            </w:r>
          </w:p>
        </w:tc>
      </w:tr>
      <w:tr w:rsidR="00957907" w:rsidRPr="00957907" w:rsidTr="00957907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907" w:rsidRPr="00957907" w:rsidRDefault="00957907" w:rsidP="00957907">
            <w:pPr>
              <w:spacing w:line="240" w:lineRule="auto"/>
              <w:jc w:val="center"/>
              <w:rPr>
                <w:rFonts w:ascii="Arial" w:eastAsia="Times New Roman" w:hAnsi="Arial" w:cs="Arial"/>
                <w:color w:val="243460"/>
                <w:sz w:val="20"/>
                <w:szCs w:val="20"/>
                <w:lang w:eastAsia="pl-PL"/>
              </w:rPr>
            </w:pPr>
            <w:r w:rsidRPr="00957907">
              <w:rPr>
                <w:rFonts w:ascii="Arial" w:eastAsia="Times New Roman" w:hAnsi="Arial" w:cs="Arial"/>
                <w:i/>
                <w:iCs/>
                <w:color w:val="243460"/>
                <w:u w:val="single"/>
                <w:lang w:eastAsia="pl-PL"/>
              </w:rPr>
              <w:t>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907" w:rsidRPr="00957907" w:rsidRDefault="00957907" w:rsidP="00957907">
            <w:pPr>
              <w:spacing w:line="240" w:lineRule="auto"/>
              <w:jc w:val="center"/>
              <w:rPr>
                <w:rFonts w:ascii="Arial" w:eastAsia="Times New Roman" w:hAnsi="Arial" w:cs="Arial"/>
                <w:color w:val="243460"/>
                <w:sz w:val="20"/>
                <w:szCs w:val="20"/>
                <w:lang w:eastAsia="pl-PL"/>
              </w:rPr>
            </w:pPr>
            <w:r w:rsidRPr="00957907">
              <w:rPr>
                <w:rFonts w:ascii="Arial" w:eastAsia="Times New Roman" w:hAnsi="Arial" w:cs="Arial"/>
                <w:color w:val="243460"/>
                <w:lang w:eastAsia="pl-PL"/>
              </w:rPr>
              <w:t>Zamówienie publiczne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907" w:rsidRPr="00957907" w:rsidRDefault="00957907" w:rsidP="00957907">
            <w:pPr>
              <w:spacing w:line="240" w:lineRule="auto"/>
              <w:jc w:val="center"/>
              <w:rPr>
                <w:rFonts w:ascii="Arial" w:eastAsia="Times New Roman" w:hAnsi="Arial" w:cs="Arial"/>
                <w:color w:val="243460"/>
                <w:sz w:val="20"/>
                <w:szCs w:val="20"/>
                <w:lang w:eastAsia="pl-PL"/>
              </w:rPr>
            </w:pPr>
            <w:r w:rsidRPr="00957907">
              <w:rPr>
                <w:rFonts w:ascii="Arial" w:eastAsia="Times New Roman" w:hAnsi="Arial" w:cs="Arial"/>
                <w:color w:val="243460"/>
                <w:lang w:eastAsia="pl-PL"/>
              </w:rPr>
              <w:t>Sukcesywna dostawa energii cieplnej do budynku Szkoły Podstawowej nr 358 im. hetmana Jana Zamoyskiego w Warszawie w 2020 roku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907" w:rsidRPr="00957907" w:rsidRDefault="00957907" w:rsidP="00957907">
            <w:pPr>
              <w:spacing w:line="240" w:lineRule="auto"/>
              <w:jc w:val="center"/>
              <w:rPr>
                <w:rFonts w:ascii="Arial" w:eastAsia="Times New Roman" w:hAnsi="Arial" w:cs="Arial"/>
                <w:color w:val="243460"/>
                <w:sz w:val="20"/>
                <w:szCs w:val="20"/>
                <w:lang w:eastAsia="pl-PL"/>
              </w:rPr>
            </w:pPr>
            <w:r w:rsidRPr="00957907">
              <w:rPr>
                <w:rFonts w:ascii="Arial" w:eastAsia="Times New Roman" w:hAnsi="Arial" w:cs="Arial"/>
                <w:color w:val="243460"/>
                <w:lang w:eastAsia="pl-PL"/>
              </w:rPr>
              <w:t>Przetarg nieograniczony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907" w:rsidRPr="00957907" w:rsidRDefault="00957907" w:rsidP="00957907">
            <w:pPr>
              <w:spacing w:line="240" w:lineRule="auto"/>
              <w:jc w:val="center"/>
              <w:rPr>
                <w:rFonts w:ascii="Arial" w:eastAsia="Times New Roman" w:hAnsi="Arial" w:cs="Arial"/>
                <w:color w:val="243460"/>
                <w:sz w:val="20"/>
                <w:szCs w:val="20"/>
                <w:lang w:eastAsia="pl-PL"/>
              </w:rPr>
            </w:pPr>
            <w:r w:rsidRPr="00957907">
              <w:rPr>
                <w:rFonts w:ascii="Arial" w:eastAsia="Times New Roman" w:hAnsi="Arial" w:cs="Arial"/>
                <w:color w:val="243460"/>
                <w:lang w:eastAsia="pl-PL"/>
              </w:rPr>
              <w:t>350 000</w:t>
            </w:r>
          </w:p>
          <w:p w:rsidR="00957907" w:rsidRPr="00957907" w:rsidRDefault="00957907" w:rsidP="00957907">
            <w:pPr>
              <w:spacing w:line="240" w:lineRule="auto"/>
              <w:jc w:val="center"/>
              <w:rPr>
                <w:rFonts w:ascii="Arial" w:eastAsia="Times New Roman" w:hAnsi="Arial" w:cs="Arial"/>
                <w:color w:val="243460"/>
                <w:sz w:val="20"/>
                <w:szCs w:val="20"/>
                <w:lang w:eastAsia="pl-PL"/>
              </w:rPr>
            </w:pPr>
            <w:r w:rsidRPr="00957907">
              <w:rPr>
                <w:rFonts w:ascii="Arial" w:eastAsia="Times New Roman" w:hAnsi="Arial" w:cs="Arial"/>
                <w:color w:val="243460"/>
                <w:lang w:eastAsia="pl-PL"/>
              </w:rPr>
              <w:t>PLN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907" w:rsidRPr="00957907" w:rsidRDefault="00957907" w:rsidP="00957907">
            <w:pPr>
              <w:spacing w:line="240" w:lineRule="auto"/>
              <w:jc w:val="center"/>
              <w:rPr>
                <w:rFonts w:ascii="Arial" w:eastAsia="Times New Roman" w:hAnsi="Arial" w:cs="Arial"/>
                <w:color w:val="243460"/>
                <w:sz w:val="20"/>
                <w:szCs w:val="20"/>
                <w:lang w:eastAsia="pl-PL"/>
              </w:rPr>
            </w:pPr>
            <w:r w:rsidRPr="00957907">
              <w:rPr>
                <w:rFonts w:ascii="Arial" w:eastAsia="Times New Roman" w:hAnsi="Arial" w:cs="Arial"/>
                <w:color w:val="243460"/>
                <w:lang w:eastAsia="pl-PL"/>
              </w:rPr>
              <w:t>I/1/2020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907" w:rsidRPr="00957907" w:rsidRDefault="00957907" w:rsidP="00957907">
            <w:pPr>
              <w:spacing w:line="240" w:lineRule="auto"/>
              <w:jc w:val="center"/>
              <w:rPr>
                <w:rFonts w:ascii="Arial" w:eastAsia="Times New Roman" w:hAnsi="Arial" w:cs="Arial"/>
                <w:color w:val="243460"/>
                <w:sz w:val="20"/>
                <w:szCs w:val="20"/>
                <w:lang w:eastAsia="pl-PL"/>
              </w:rPr>
            </w:pPr>
            <w:r w:rsidRPr="00957907">
              <w:rPr>
                <w:rFonts w:ascii="Arial" w:eastAsia="Times New Roman" w:hAnsi="Arial" w:cs="Arial"/>
                <w:color w:val="243460"/>
                <w:lang w:eastAsia="pl-PL"/>
              </w:rPr>
              <w:t>Od 01-01-2020 do 30-11-2020</w:t>
            </w:r>
          </w:p>
        </w:tc>
      </w:tr>
    </w:tbl>
    <w:p w:rsidR="00957907" w:rsidRPr="00957907" w:rsidRDefault="00957907" w:rsidP="0095790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43460"/>
          <w:sz w:val="20"/>
          <w:szCs w:val="20"/>
          <w:lang w:eastAsia="pl-PL"/>
        </w:rPr>
      </w:pPr>
      <w:r w:rsidRPr="00957907">
        <w:rPr>
          <w:rFonts w:ascii="Arial" w:eastAsia="Times New Roman" w:hAnsi="Arial" w:cs="Arial"/>
          <w:color w:val="243460"/>
          <w:sz w:val="20"/>
          <w:szCs w:val="20"/>
          <w:lang w:eastAsia="pl-PL"/>
        </w:rPr>
        <w:t> </w:t>
      </w:r>
    </w:p>
    <w:p w:rsidR="00957907" w:rsidRPr="00957907" w:rsidRDefault="00957907" w:rsidP="0095790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43460"/>
          <w:sz w:val="20"/>
          <w:szCs w:val="20"/>
          <w:lang w:eastAsia="pl-PL"/>
        </w:rPr>
      </w:pPr>
      <w:r w:rsidRPr="00957907">
        <w:rPr>
          <w:rFonts w:ascii="Arial" w:eastAsia="Times New Roman" w:hAnsi="Arial" w:cs="Arial"/>
          <w:color w:val="243460"/>
          <w:sz w:val="20"/>
          <w:szCs w:val="20"/>
          <w:lang w:eastAsia="pl-PL"/>
        </w:rPr>
        <w:t> </w:t>
      </w:r>
    </w:p>
    <w:p w:rsidR="00957907" w:rsidRPr="00957907" w:rsidRDefault="00957907" w:rsidP="0095790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43460"/>
          <w:sz w:val="20"/>
          <w:szCs w:val="20"/>
          <w:lang w:eastAsia="pl-PL"/>
        </w:rPr>
      </w:pPr>
      <w:r w:rsidRPr="00957907">
        <w:rPr>
          <w:rFonts w:ascii="Arial" w:eastAsia="Times New Roman" w:hAnsi="Arial" w:cs="Arial"/>
          <w:color w:val="243460"/>
          <w:sz w:val="20"/>
          <w:szCs w:val="20"/>
          <w:lang w:eastAsia="pl-PL"/>
        </w:rPr>
        <w:t> </w:t>
      </w:r>
    </w:p>
    <w:p w:rsidR="00957907" w:rsidRPr="00957907" w:rsidRDefault="00957907" w:rsidP="0095790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43460"/>
          <w:sz w:val="20"/>
          <w:szCs w:val="20"/>
          <w:lang w:eastAsia="pl-PL"/>
        </w:rPr>
      </w:pPr>
      <w:r w:rsidRPr="00957907">
        <w:rPr>
          <w:rFonts w:ascii="Arial" w:eastAsia="Times New Roman" w:hAnsi="Arial" w:cs="Arial"/>
          <w:color w:val="243460"/>
          <w:sz w:val="20"/>
          <w:szCs w:val="20"/>
          <w:lang w:eastAsia="pl-PL"/>
        </w:rPr>
        <w:t> </w:t>
      </w:r>
    </w:p>
    <w:p w:rsidR="00957907" w:rsidRPr="00957907" w:rsidRDefault="00957907" w:rsidP="0095790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43460"/>
          <w:sz w:val="20"/>
          <w:szCs w:val="20"/>
          <w:lang w:eastAsia="pl-PL"/>
        </w:rPr>
      </w:pPr>
      <w:r w:rsidRPr="00957907">
        <w:rPr>
          <w:rFonts w:ascii="Arial" w:eastAsia="Times New Roman" w:hAnsi="Arial" w:cs="Arial"/>
          <w:color w:val="243460"/>
          <w:sz w:val="20"/>
          <w:szCs w:val="20"/>
          <w:lang w:eastAsia="pl-PL"/>
        </w:rPr>
        <w:t> </w:t>
      </w:r>
    </w:p>
    <w:p w:rsidR="00957907" w:rsidRPr="00957907" w:rsidRDefault="00957907" w:rsidP="0095790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43460"/>
          <w:sz w:val="20"/>
          <w:szCs w:val="20"/>
          <w:lang w:eastAsia="pl-PL"/>
        </w:rPr>
      </w:pPr>
      <w:r w:rsidRPr="00957907">
        <w:rPr>
          <w:rFonts w:ascii="Arial" w:eastAsia="Times New Roman" w:hAnsi="Arial" w:cs="Arial"/>
          <w:color w:val="243460"/>
          <w:sz w:val="20"/>
          <w:szCs w:val="20"/>
          <w:lang w:eastAsia="pl-PL"/>
        </w:rPr>
        <w:t> </w:t>
      </w:r>
    </w:p>
    <w:p w:rsidR="00957907" w:rsidRPr="00957907" w:rsidRDefault="00957907" w:rsidP="0095790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43460"/>
          <w:sz w:val="20"/>
          <w:szCs w:val="20"/>
          <w:lang w:eastAsia="pl-PL"/>
        </w:rPr>
      </w:pPr>
      <w:r w:rsidRPr="00957907">
        <w:rPr>
          <w:rFonts w:ascii="Arial" w:eastAsia="Times New Roman" w:hAnsi="Arial" w:cs="Arial"/>
          <w:color w:val="243460"/>
          <w:sz w:val="20"/>
          <w:szCs w:val="20"/>
          <w:lang w:eastAsia="pl-PL"/>
        </w:rPr>
        <w:t> </w:t>
      </w:r>
    </w:p>
    <w:p w:rsidR="00957907" w:rsidRPr="00957907" w:rsidRDefault="00957907" w:rsidP="0095790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43460"/>
          <w:sz w:val="20"/>
          <w:szCs w:val="20"/>
          <w:lang w:eastAsia="pl-PL"/>
        </w:rPr>
      </w:pPr>
      <w:r w:rsidRPr="00957907">
        <w:rPr>
          <w:rFonts w:ascii="Arial" w:eastAsia="Times New Roman" w:hAnsi="Arial" w:cs="Arial"/>
          <w:color w:val="243460"/>
          <w:sz w:val="20"/>
          <w:szCs w:val="20"/>
          <w:lang w:eastAsia="pl-PL"/>
        </w:rPr>
        <w:t> </w:t>
      </w:r>
    </w:p>
    <w:p w:rsidR="00957907" w:rsidRPr="00957907" w:rsidRDefault="00957907" w:rsidP="0095790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43460"/>
          <w:sz w:val="20"/>
          <w:szCs w:val="20"/>
          <w:lang w:eastAsia="pl-PL"/>
        </w:rPr>
      </w:pPr>
      <w:r w:rsidRPr="00957907">
        <w:rPr>
          <w:rFonts w:ascii="Arial" w:eastAsia="Times New Roman" w:hAnsi="Arial" w:cs="Arial"/>
          <w:color w:val="243460"/>
          <w:sz w:val="20"/>
          <w:szCs w:val="20"/>
          <w:lang w:eastAsia="pl-PL"/>
        </w:rPr>
        <w:t> </w:t>
      </w:r>
    </w:p>
    <w:p w:rsidR="00957907" w:rsidRPr="00957907" w:rsidRDefault="00957907" w:rsidP="0095790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43460"/>
          <w:sz w:val="20"/>
          <w:szCs w:val="20"/>
          <w:lang w:eastAsia="pl-PL"/>
        </w:rPr>
      </w:pPr>
      <w:r w:rsidRPr="00957907">
        <w:rPr>
          <w:rFonts w:ascii="Arial" w:eastAsia="Times New Roman" w:hAnsi="Arial" w:cs="Arial"/>
          <w:color w:val="243460"/>
          <w:sz w:val="20"/>
          <w:szCs w:val="20"/>
          <w:lang w:eastAsia="pl-PL"/>
        </w:rPr>
        <w:t> </w:t>
      </w:r>
    </w:p>
    <w:p w:rsidR="00957907" w:rsidRPr="00957907" w:rsidRDefault="00957907" w:rsidP="0095790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43460"/>
          <w:sz w:val="20"/>
          <w:szCs w:val="20"/>
          <w:lang w:eastAsia="pl-PL"/>
        </w:rPr>
      </w:pPr>
      <w:r w:rsidRPr="00957907">
        <w:rPr>
          <w:rFonts w:ascii="Arial" w:eastAsia="Times New Roman" w:hAnsi="Arial" w:cs="Arial"/>
          <w:color w:val="243460"/>
          <w:sz w:val="20"/>
          <w:szCs w:val="20"/>
          <w:lang w:eastAsia="pl-PL"/>
        </w:rPr>
        <w:t> </w:t>
      </w:r>
    </w:p>
    <w:p w:rsidR="00957907" w:rsidRPr="00957907" w:rsidRDefault="00957907" w:rsidP="0095790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43460"/>
          <w:sz w:val="20"/>
          <w:szCs w:val="20"/>
          <w:lang w:eastAsia="pl-PL"/>
        </w:rPr>
      </w:pPr>
      <w:r w:rsidRPr="00957907">
        <w:rPr>
          <w:rFonts w:ascii="Arial" w:eastAsia="Times New Roman" w:hAnsi="Arial" w:cs="Arial"/>
          <w:color w:val="243460"/>
          <w:sz w:val="20"/>
          <w:szCs w:val="20"/>
          <w:lang w:eastAsia="pl-PL"/>
        </w:rPr>
        <w:t> </w:t>
      </w:r>
    </w:p>
    <w:p w:rsidR="00957907" w:rsidRPr="00957907" w:rsidRDefault="00957907" w:rsidP="0095790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43460"/>
          <w:sz w:val="20"/>
          <w:szCs w:val="20"/>
          <w:lang w:eastAsia="pl-PL"/>
        </w:rPr>
      </w:pPr>
      <w:r w:rsidRPr="00957907">
        <w:rPr>
          <w:rFonts w:ascii="Arial" w:eastAsia="Times New Roman" w:hAnsi="Arial" w:cs="Arial"/>
          <w:color w:val="243460"/>
          <w:sz w:val="20"/>
          <w:szCs w:val="20"/>
          <w:lang w:eastAsia="pl-PL"/>
        </w:rPr>
        <w:t> </w:t>
      </w:r>
    </w:p>
    <w:p w:rsidR="00957907" w:rsidRPr="00957907" w:rsidRDefault="00957907" w:rsidP="0095790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43460"/>
          <w:sz w:val="20"/>
          <w:szCs w:val="20"/>
          <w:lang w:eastAsia="pl-PL"/>
        </w:rPr>
      </w:pPr>
      <w:r w:rsidRPr="00957907">
        <w:rPr>
          <w:rFonts w:ascii="Arial" w:eastAsia="Times New Roman" w:hAnsi="Arial" w:cs="Arial"/>
          <w:color w:val="243460"/>
          <w:sz w:val="20"/>
          <w:szCs w:val="20"/>
          <w:lang w:eastAsia="pl-PL"/>
        </w:rPr>
        <w:t> </w:t>
      </w:r>
    </w:p>
    <w:p w:rsidR="00957907" w:rsidRPr="00957907" w:rsidRDefault="00957907" w:rsidP="0095790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43460"/>
          <w:sz w:val="20"/>
          <w:szCs w:val="20"/>
          <w:lang w:eastAsia="pl-PL"/>
        </w:rPr>
      </w:pPr>
      <w:r w:rsidRPr="00957907">
        <w:rPr>
          <w:rFonts w:ascii="Arial" w:eastAsia="Times New Roman" w:hAnsi="Arial" w:cs="Arial"/>
          <w:color w:val="243460"/>
          <w:sz w:val="20"/>
          <w:szCs w:val="20"/>
          <w:lang w:eastAsia="pl-PL"/>
        </w:rPr>
        <w:t> </w:t>
      </w:r>
    </w:p>
    <w:p w:rsidR="00957907" w:rsidRPr="00957907" w:rsidRDefault="00957907" w:rsidP="0095790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43460"/>
          <w:sz w:val="20"/>
          <w:szCs w:val="20"/>
          <w:lang w:eastAsia="pl-PL"/>
        </w:rPr>
      </w:pPr>
      <w:r w:rsidRPr="00957907">
        <w:rPr>
          <w:rFonts w:ascii="Arial" w:eastAsia="Times New Roman" w:hAnsi="Arial" w:cs="Arial"/>
          <w:color w:val="243460"/>
          <w:sz w:val="20"/>
          <w:szCs w:val="20"/>
          <w:lang w:eastAsia="pl-PL"/>
        </w:rPr>
        <w:t> </w:t>
      </w:r>
    </w:p>
    <w:p w:rsidR="00941595" w:rsidRPr="00957907" w:rsidRDefault="00957907" w:rsidP="0095790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43460"/>
          <w:sz w:val="20"/>
          <w:szCs w:val="20"/>
          <w:lang w:eastAsia="pl-PL"/>
        </w:rPr>
      </w:pPr>
      <w:r w:rsidRPr="00957907">
        <w:rPr>
          <w:rFonts w:ascii="Arial" w:eastAsia="Times New Roman" w:hAnsi="Arial" w:cs="Arial"/>
          <w:color w:val="243460"/>
          <w:sz w:val="20"/>
          <w:szCs w:val="20"/>
          <w:lang w:eastAsia="pl-PL"/>
        </w:rPr>
        <w:t> </w:t>
      </w:r>
      <w:bookmarkStart w:id="0" w:name="_GoBack"/>
      <w:bookmarkEnd w:id="0"/>
    </w:p>
    <w:sectPr w:rsidR="00941595" w:rsidRPr="00957907" w:rsidSect="009579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595"/>
    <w:rsid w:val="00941595"/>
    <w:rsid w:val="00957907"/>
    <w:rsid w:val="009E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5C512"/>
  <w15:chartTrackingRefBased/>
  <w15:docId w15:val="{7565E669-FBB9-45BF-AAE7-C91C9B18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1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8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Skrzydlak Malgorzata</dc:creator>
  <cp:keywords/>
  <dc:description/>
  <cp:lastModifiedBy>Skrzydlak Malgorzata</cp:lastModifiedBy>
  <cp:revision>1</cp:revision>
  <cp:lastPrinted>2020-02-20T08:01:00Z</cp:lastPrinted>
  <dcterms:created xsi:type="dcterms:W3CDTF">2020-02-20T07:52:00Z</dcterms:created>
  <dcterms:modified xsi:type="dcterms:W3CDTF">2020-02-20T09:21:00Z</dcterms:modified>
</cp:coreProperties>
</file>