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F4DC9" w:rsidRPr="003268A6" w:rsidRDefault="007F4DC9" w:rsidP="007F4DC9">
      <w:pPr>
        <w:tabs>
          <w:tab w:val="left" w:pos="5387"/>
        </w:tabs>
        <w:spacing w:after="120"/>
        <w:rPr>
          <w:rFonts w:ascii="Arial" w:eastAsia="Courier New" w:hAnsi="Arial" w:cs="Arial"/>
          <w:sz w:val="32"/>
          <w:szCs w:val="32"/>
          <w:lang w:eastAsia="pl-PL"/>
        </w:rPr>
      </w:pPr>
    </w:p>
    <w:p w:rsidR="007F4DC9" w:rsidRDefault="007F4DC9" w:rsidP="007F4DC9">
      <w:pPr>
        <w:pStyle w:val="Tytu"/>
        <w:rPr>
          <w:rFonts w:ascii="Calibri" w:hAnsi="Calibri" w:cs="Calibri"/>
          <w:sz w:val="24"/>
          <w:szCs w:val="24"/>
        </w:rPr>
      </w:pPr>
      <w:r w:rsidRPr="001E149F">
        <w:rPr>
          <w:rFonts w:ascii="Calibri" w:hAnsi="Calibri" w:cs="Calibri"/>
          <w:sz w:val="24"/>
          <w:szCs w:val="24"/>
        </w:rPr>
        <w:t xml:space="preserve">ZASADY UDZIELANIA ZAMÓWIEŃ O WARTOŚCI NIEPRZEKRACZAJĄCEJ </w:t>
      </w:r>
      <w:r w:rsidRPr="001E149F">
        <w:rPr>
          <w:rFonts w:ascii="Calibri" w:eastAsia="Calibri" w:hAnsi="Calibri" w:cs="Calibri"/>
          <w:sz w:val="24"/>
          <w:szCs w:val="24"/>
        </w:rPr>
        <w:br/>
      </w:r>
      <w:r w:rsidRPr="001E149F">
        <w:rPr>
          <w:rFonts w:ascii="Calibri" w:hAnsi="Calibri" w:cs="Calibri"/>
          <w:sz w:val="24"/>
          <w:szCs w:val="24"/>
        </w:rPr>
        <w:t xml:space="preserve">170 000 zł w Szkole Podstawowej nr </w:t>
      </w:r>
      <w:r>
        <w:rPr>
          <w:rFonts w:ascii="Calibri" w:hAnsi="Calibri" w:cs="Calibri"/>
          <w:sz w:val="24"/>
          <w:szCs w:val="24"/>
        </w:rPr>
        <w:t>358</w:t>
      </w:r>
      <w:r w:rsidRPr="001E149F">
        <w:rPr>
          <w:rFonts w:ascii="Calibri" w:hAnsi="Calibri" w:cs="Calibri"/>
          <w:sz w:val="24"/>
          <w:szCs w:val="24"/>
        </w:rPr>
        <w:t xml:space="preserve"> im. </w:t>
      </w:r>
      <w:r w:rsidRPr="006630A3">
        <w:rPr>
          <w:rFonts w:cs="Calibri"/>
          <w:iCs/>
          <w:sz w:val="24"/>
          <w:szCs w:val="24"/>
        </w:rPr>
        <w:t>hetmana Jana Zamoyskiego w Warszawie</w:t>
      </w:r>
    </w:p>
    <w:p w:rsidR="007F4DC9" w:rsidRPr="001E149F" w:rsidRDefault="007F4DC9" w:rsidP="007F4DC9"/>
    <w:p w:rsidR="007F4DC9" w:rsidRPr="001E149F" w:rsidRDefault="007F4DC9" w:rsidP="007F4DC9">
      <w:pPr>
        <w:jc w:val="both"/>
        <w:rPr>
          <w:rFonts w:cs="Calibri"/>
          <w:sz w:val="24"/>
          <w:szCs w:val="24"/>
        </w:rPr>
      </w:pPr>
      <w:r w:rsidRPr="001E149F">
        <w:rPr>
          <w:rFonts w:cs="Calibri"/>
          <w:b/>
          <w:bCs/>
          <w:iCs/>
          <w:sz w:val="24"/>
          <w:szCs w:val="24"/>
        </w:rPr>
        <w:t xml:space="preserve">Dyrektor Szkoły Podstawowej nr </w:t>
      </w:r>
      <w:r>
        <w:rPr>
          <w:rFonts w:cs="Calibri"/>
          <w:b/>
          <w:bCs/>
          <w:iCs/>
          <w:sz w:val="24"/>
          <w:szCs w:val="24"/>
        </w:rPr>
        <w:t>358</w:t>
      </w:r>
      <w:r w:rsidRPr="001E149F">
        <w:rPr>
          <w:rFonts w:cs="Calibri"/>
          <w:b/>
          <w:bCs/>
          <w:iCs/>
          <w:sz w:val="24"/>
          <w:szCs w:val="24"/>
        </w:rPr>
        <w:t xml:space="preserve"> im. </w:t>
      </w:r>
      <w:r>
        <w:rPr>
          <w:rFonts w:cs="Calibri"/>
          <w:b/>
          <w:bCs/>
          <w:iCs/>
          <w:sz w:val="24"/>
          <w:szCs w:val="24"/>
        </w:rPr>
        <w:t>hetmana Jana Zamoyskiego</w:t>
      </w:r>
      <w:r w:rsidRPr="001E149F">
        <w:rPr>
          <w:rFonts w:cs="Calibri"/>
          <w:b/>
          <w:bCs/>
          <w:iCs/>
          <w:sz w:val="24"/>
          <w:szCs w:val="24"/>
        </w:rPr>
        <w:t xml:space="preserve"> w Warszawie </w:t>
      </w:r>
      <w:r w:rsidRPr="001E149F">
        <w:rPr>
          <w:rFonts w:cs="Calibri"/>
          <w:sz w:val="24"/>
          <w:szCs w:val="24"/>
        </w:rPr>
        <w:t>ustala, że do zamówień udzielanych na podstawie ustawy z dnia 11 września 2019 roku Prawo zamówień publicznych, tj. nie przekraczających wartości 170 000 złotych, zwanych dalej „zamówieniami” stosować należy poniższe.</w:t>
      </w:r>
    </w:p>
    <w:p w:rsidR="007F4DC9" w:rsidRPr="001E149F" w:rsidRDefault="007F4DC9" w:rsidP="007F4DC9">
      <w:pPr>
        <w:ind w:left="4248"/>
        <w:contextualSpacing/>
        <w:rPr>
          <w:rFonts w:cs="Calibri"/>
          <w:sz w:val="24"/>
          <w:szCs w:val="24"/>
        </w:rPr>
      </w:pPr>
      <w:r w:rsidRPr="001E149F">
        <w:rPr>
          <w:rFonts w:cs="Calibri"/>
          <w:b/>
          <w:bCs/>
          <w:sz w:val="24"/>
          <w:szCs w:val="24"/>
        </w:rPr>
        <w:t>§ 1</w:t>
      </w:r>
      <w:r>
        <w:rPr>
          <w:rFonts w:cs="Calibri"/>
          <w:b/>
          <w:bCs/>
          <w:sz w:val="24"/>
          <w:szCs w:val="24"/>
        </w:rPr>
        <w:t>.</w:t>
      </w:r>
    </w:p>
    <w:p w:rsidR="007F4DC9" w:rsidRPr="001E149F" w:rsidRDefault="007F4DC9" w:rsidP="007F4DC9">
      <w:pPr>
        <w:ind w:left="426"/>
        <w:contextualSpacing/>
        <w:jc w:val="both"/>
        <w:rPr>
          <w:rFonts w:cs="Calibri"/>
          <w:sz w:val="24"/>
          <w:szCs w:val="24"/>
        </w:rPr>
      </w:pPr>
    </w:p>
    <w:p w:rsidR="007F4DC9" w:rsidRPr="001E149F" w:rsidRDefault="007F4DC9" w:rsidP="007F4DC9">
      <w:pPr>
        <w:rPr>
          <w:rFonts w:cs="Calibri"/>
          <w:b/>
          <w:bCs/>
          <w:sz w:val="24"/>
          <w:szCs w:val="24"/>
        </w:rPr>
      </w:pPr>
      <w:r w:rsidRPr="001E149F">
        <w:rPr>
          <w:rFonts w:cs="Calibri"/>
          <w:b/>
          <w:bCs/>
          <w:sz w:val="24"/>
          <w:szCs w:val="24"/>
        </w:rPr>
        <w:t>Ogólne postanowienia udzielania zamówień:</w:t>
      </w:r>
    </w:p>
    <w:p w:rsidR="007F4DC9" w:rsidRPr="001E149F" w:rsidRDefault="007F4DC9" w:rsidP="007F4DC9">
      <w:pPr>
        <w:numPr>
          <w:ilvl w:val="0"/>
          <w:numId w:val="16"/>
        </w:numPr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Zamówienia dokonywane są z zachowaniem zasady celowości i gospodarności, uzyskiwania najlepszych efektów z danych nakładów oraz w sposób umożliwiający terminową realizację zadań;</w:t>
      </w:r>
    </w:p>
    <w:p w:rsidR="007F4DC9" w:rsidRDefault="007F4DC9" w:rsidP="007F4DC9">
      <w:pPr>
        <w:numPr>
          <w:ilvl w:val="0"/>
          <w:numId w:val="16"/>
        </w:numPr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Przy udzielaniu zamówień należy przestrzegać zasad:</w:t>
      </w:r>
    </w:p>
    <w:p w:rsidR="007F4DC9" w:rsidRDefault="007F4DC9" w:rsidP="007F4DC9">
      <w:pPr>
        <w:numPr>
          <w:ilvl w:val="0"/>
          <w:numId w:val="27"/>
        </w:numPr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 xml:space="preserve">zachowania uczciwej konkurencji, równego traktowania wykonawców, proporcjonalności i przejrzystości, </w:t>
      </w:r>
    </w:p>
    <w:p w:rsidR="007F4DC9" w:rsidRPr="001E149F" w:rsidRDefault="007F4DC9" w:rsidP="007F4DC9">
      <w:pPr>
        <w:numPr>
          <w:ilvl w:val="0"/>
          <w:numId w:val="27"/>
        </w:numPr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racjonalnego gospodarowania środkami publicznymi, w tym zasady wydatkowania środków publicznych w sposób celowy, oszczędny oraz umożliwiający terminową realizację zadań, a także zasady optymalnego doboru metod i środków w celu uzyskania najlepszych efektów z danych nakładów.</w:t>
      </w:r>
    </w:p>
    <w:p w:rsidR="007F4DC9" w:rsidRPr="001E149F" w:rsidRDefault="007F4DC9" w:rsidP="007F4DC9">
      <w:pPr>
        <w:ind w:left="851"/>
        <w:contextualSpacing/>
        <w:jc w:val="both"/>
        <w:rPr>
          <w:rFonts w:cs="Calibri"/>
          <w:sz w:val="24"/>
          <w:szCs w:val="24"/>
        </w:rPr>
      </w:pPr>
    </w:p>
    <w:p w:rsidR="007F4DC9" w:rsidRDefault="007F4DC9" w:rsidP="007F4DC9">
      <w:pPr>
        <w:numPr>
          <w:ilvl w:val="0"/>
          <w:numId w:val="16"/>
        </w:numPr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Zamówienia dokonywane są z zachowaniem zasady szacowania wartości zamówienia polegającej na łączeniu wartości zamówień ze względu na tożsamość przedmiotową, podmiotową oraz okres w jakim planowane jest udzielenie tych zamówień, przy czym:</w:t>
      </w:r>
    </w:p>
    <w:p w:rsidR="007F4DC9" w:rsidRDefault="007F4DC9" w:rsidP="007F4DC9">
      <w:pPr>
        <w:numPr>
          <w:ilvl w:val="0"/>
          <w:numId w:val="28"/>
        </w:numPr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podstawą ustalenia wartości zamówienia jest całkowite szacunkowe wynagrodzenie bez podatku od towarów i usług ustalone z należytą starannością,</w:t>
      </w:r>
    </w:p>
    <w:p w:rsidR="007F4DC9" w:rsidRPr="001E149F" w:rsidRDefault="007F4DC9" w:rsidP="007F4DC9">
      <w:pPr>
        <w:numPr>
          <w:ilvl w:val="0"/>
          <w:numId w:val="28"/>
        </w:numPr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nie należy: </w:t>
      </w:r>
    </w:p>
    <w:p w:rsidR="007F4DC9" w:rsidRPr="001E149F" w:rsidRDefault="007F4DC9" w:rsidP="007F4DC9">
      <w:pPr>
        <w:numPr>
          <w:ilvl w:val="0"/>
          <w:numId w:val="22"/>
        </w:numPr>
        <w:spacing w:line="240" w:lineRule="auto"/>
        <w:ind w:left="1418" w:hanging="284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zaniżać wartości zamówienia lub wybierać sposobu obliczenia wartości zamówienia w celu uniknięcia stosowania odpowiednich przepisów prawa,</w:t>
      </w:r>
    </w:p>
    <w:p w:rsidR="007F4DC9" w:rsidRPr="001E149F" w:rsidRDefault="007F4DC9" w:rsidP="007F4DC9">
      <w:pPr>
        <w:numPr>
          <w:ilvl w:val="0"/>
          <w:numId w:val="22"/>
        </w:numPr>
        <w:spacing w:before="100" w:beforeAutospacing="1" w:after="0" w:line="240" w:lineRule="auto"/>
        <w:ind w:left="1418" w:hanging="284"/>
        <w:contextualSpacing/>
        <w:jc w:val="both"/>
        <w:rPr>
          <w:rFonts w:cs="Calibri"/>
          <w:sz w:val="24"/>
          <w:szCs w:val="24"/>
          <w:lang w:eastAsia="pl-PL"/>
        </w:rPr>
      </w:pPr>
      <w:r w:rsidRPr="001E149F">
        <w:rPr>
          <w:rFonts w:cs="Calibri"/>
          <w:sz w:val="24"/>
          <w:szCs w:val="24"/>
          <w:lang w:eastAsia="pl-PL"/>
        </w:rPr>
        <w:t>łączyć zamówień, które odrębnie udzielane wymagają zastosowania różnych przepisów prawa,</w:t>
      </w:r>
    </w:p>
    <w:p w:rsidR="007F4DC9" w:rsidRPr="005E4523" w:rsidRDefault="007F4DC9" w:rsidP="005E4523">
      <w:pPr>
        <w:numPr>
          <w:ilvl w:val="0"/>
          <w:numId w:val="22"/>
        </w:numPr>
        <w:spacing w:beforeAutospacing="1" w:after="0" w:line="240" w:lineRule="auto"/>
        <w:ind w:left="1418" w:hanging="284"/>
        <w:contextualSpacing/>
        <w:jc w:val="both"/>
        <w:rPr>
          <w:rFonts w:cs="Calibri"/>
          <w:sz w:val="24"/>
          <w:szCs w:val="24"/>
          <w:lang w:eastAsia="pl-PL"/>
        </w:rPr>
      </w:pPr>
      <w:r w:rsidRPr="001E149F">
        <w:rPr>
          <w:rFonts w:cs="Calibri"/>
          <w:sz w:val="24"/>
          <w:szCs w:val="24"/>
          <w:lang w:eastAsia="pl-PL"/>
        </w:rPr>
        <w:t>dzielić zamówienia na odrębne zamówienia, w celu uniknięcia łącznego szacowania ich wartości</w:t>
      </w:r>
    </w:p>
    <w:p w:rsidR="005E4523" w:rsidRDefault="005E4523" w:rsidP="007F4DC9">
      <w:pPr>
        <w:ind w:left="4230"/>
        <w:contextualSpacing/>
        <w:rPr>
          <w:rFonts w:cs="Calibri"/>
          <w:b/>
          <w:bCs/>
          <w:sz w:val="24"/>
          <w:szCs w:val="24"/>
        </w:rPr>
      </w:pPr>
    </w:p>
    <w:p w:rsidR="007F4DC9" w:rsidRPr="001E149F" w:rsidRDefault="007F4DC9" w:rsidP="007F4DC9">
      <w:pPr>
        <w:ind w:left="4230"/>
        <w:contextualSpacing/>
        <w:rPr>
          <w:rFonts w:cs="Calibri"/>
          <w:b/>
          <w:bCs/>
          <w:sz w:val="24"/>
          <w:szCs w:val="24"/>
        </w:rPr>
      </w:pPr>
      <w:r w:rsidRPr="001E149F">
        <w:rPr>
          <w:rFonts w:cs="Calibri"/>
          <w:b/>
          <w:bCs/>
          <w:sz w:val="24"/>
          <w:szCs w:val="24"/>
        </w:rPr>
        <w:t>§ 2</w:t>
      </w:r>
      <w:r>
        <w:rPr>
          <w:rFonts w:cs="Calibri"/>
          <w:b/>
          <w:bCs/>
          <w:sz w:val="24"/>
          <w:szCs w:val="24"/>
        </w:rPr>
        <w:t>.</w:t>
      </w:r>
    </w:p>
    <w:p w:rsidR="007F4DC9" w:rsidRPr="00463D23" w:rsidRDefault="007F4DC9" w:rsidP="00463D23">
      <w:pPr>
        <w:spacing w:after="0"/>
        <w:rPr>
          <w:rFonts w:cs="Calibri"/>
          <w:b/>
          <w:bCs/>
          <w:color w:val="000000"/>
          <w:sz w:val="24"/>
          <w:szCs w:val="24"/>
        </w:rPr>
      </w:pPr>
      <w:r w:rsidRPr="001E149F">
        <w:rPr>
          <w:rFonts w:cs="Calibri"/>
          <w:b/>
          <w:bCs/>
          <w:color w:val="000000"/>
          <w:sz w:val="24"/>
          <w:szCs w:val="24"/>
        </w:rPr>
        <w:t>Procedura udzielania zamówienia w trybie uproszczonym o wartości poniżej</w:t>
      </w:r>
      <w:r w:rsidR="00463D23">
        <w:rPr>
          <w:rFonts w:cs="Calibri"/>
          <w:b/>
          <w:bCs/>
          <w:color w:val="000000"/>
          <w:sz w:val="24"/>
          <w:szCs w:val="24"/>
        </w:rPr>
        <w:t xml:space="preserve"> </w:t>
      </w:r>
      <w:r w:rsidRPr="001E149F">
        <w:rPr>
          <w:rFonts w:cs="Calibri"/>
          <w:b/>
          <w:bCs/>
          <w:color w:val="000000"/>
          <w:sz w:val="24"/>
          <w:szCs w:val="24"/>
        </w:rPr>
        <w:t>170.000,00 zł netto</w:t>
      </w:r>
    </w:p>
    <w:p w:rsidR="007F4DC9" w:rsidRPr="001E149F" w:rsidRDefault="007F4DC9" w:rsidP="007F4DC9">
      <w:pPr>
        <w:ind w:left="720" w:hanging="360"/>
        <w:contextualSpacing/>
        <w:jc w:val="both"/>
        <w:rPr>
          <w:rFonts w:cs="Calibri"/>
          <w:b/>
          <w:bCs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19"/>
        </w:numPr>
        <w:ind w:left="720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Dla zamówienia o wartości powyżej 5 000 zł netto jednostka budżetowa przeprowadza z zastrzeżeniem § 2 ust. 3 rozeznanie rynku poprzez </w:t>
      </w:r>
      <w:r w:rsidRPr="001E149F">
        <w:rPr>
          <w:rFonts w:cs="Calibri"/>
          <w:color w:val="000000"/>
          <w:sz w:val="24"/>
          <w:szCs w:val="24"/>
        </w:rPr>
        <w:t>wybór najkorzystniejszej oferty dostępnej na rynku.</w:t>
      </w:r>
    </w:p>
    <w:p w:rsidR="007F4DC9" w:rsidRPr="001E149F" w:rsidRDefault="007F4DC9" w:rsidP="007F4DC9">
      <w:pPr>
        <w:ind w:left="720" w:hanging="360"/>
        <w:contextualSpacing/>
        <w:jc w:val="both"/>
        <w:rPr>
          <w:rFonts w:cs="Calibri"/>
          <w:color w:val="000000"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19"/>
        </w:numPr>
        <w:ind w:left="720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lastRenderedPageBreak/>
        <w:t>Rozeznanie rynku przeprowadzane jest przez jednostki budżetowe w trybie zapytania ofertowego, w formie:</w:t>
      </w:r>
    </w:p>
    <w:p w:rsidR="007F4DC9" w:rsidRPr="001E149F" w:rsidRDefault="007F4DC9" w:rsidP="007F4DC9">
      <w:pPr>
        <w:numPr>
          <w:ilvl w:val="0"/>
          <w:numId w:val="23"/>
        </w:numPr>
        <w:ind w:left="993" w:hanging="273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 pisemnej (załącznik nr 1 wraz z załącznikiem nr 2)</w:t>
      </w:r>
    </w:p>
    <w:p w:rsidR="007F4DC9" w:rsidRPr="001E149F" w:rsidRDefault="007F4DC9" w:rsidP="007F4DC9">
      <w:pPr>
        <w:numPr>
          <w:ilvl w:val="0"/>
          <w:numId w:val="23"/>
        </w:numPr>
        <w:ind w:left="993" w:hanging="273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 za pośrednictwem poczty elektronicznej (wysłanie e-mail),</w:t>
      </w:r>
    </w:p>
    <w:p w:rsidR="007F4DC9" w:rsidRPr="001E149F" w:rsidRDefault="007F4DC9" w:rsidP="007F4DC9">
      <w:pPr>
        <w:numPr>
          <w:ilvl w:val="0"/>
          <w:numId w:val="23"/>
        </w:numPr>
        <w:ind w:left="993" w:hanging="273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 w formie rozmowy telefonicznej, której treść przeprowadzający ją pracownik komórki merytorycznej potwierdza w formie pisemnej notatki.</w:t>
      </w:r>
    </w:p>
    <w:p w:rsidR="007F4DC9" w:rsidRPr="001E149F" w:rsidRDefault="007F4DC9" w:rsidP="007F4DC9">
      <w:pPr>
        <w:numPr>
          <w:ilvl w:val="0"/>
          <w:numId w:val="23"/>
        </w:numPr>
        <w:ind w:left="993" w:hanging="273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dopuszczalne jest korzystanie z ofert potencjalnych wykonawców, np. opublikowanych na stronach internetowych lub portalach aukcyjnych, czy katalogach i cennikach przekazanych zamawiającemu.</w:t>
      </w:r>
    </w:p>
    <w:p w:rsidR="007F4DC9" w:rsidRPr="001E149F" w:rsidRDefault="007F4DC9" w:rsidP="007F4DC9">
      <w:pPr>
        <w:ind w:left="993" w:hanging="273"/>
        <w:contextualSpacing/>
        <w:jc w:val="both"/>
        <w:rPr>
          <w:rFonts w:cs="Calibri"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19"/>
        </w:numPr>
        <w:ind w:left="810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Zamówienie może zostać udzielone bez rozeznania rynku, jeśli zachodzi co najmniej jedna z następujących okoliczności: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zamówienie może być realizowane tylko przez jednego wykonawcę (usługi, dostawy, roboty budowalne):</w:t>
      </w:r>
    </w:p>
    <w:p w:rsidR="007F4DC9" w:rsidRPr="001E149F" w:rsidRDefault="007F4DC9" w:rsidP="007F4DC9">
      <w:pPr>
        <w:spacing w:after="0"/>
        <w:ind w:left="990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- z przyczyn technicznych, np. z uwagi na natychmiastową konieczność realizacji zamówienia, której nie można było przewidzieć, zadanie o specjalistycznym charakterze, potrzeba nagłej naprawy/modernizacji, występowanie jednego wykonawcy zapewniającego realizację zamówienia.</w:t>
      </w:r>
    </w:p>
    <w:p w:rsidR="007F4DC9" w:rsidRPr="001E149F" w:rsidRDefault="007F4DC9" w:rsidP="007F4DC9">
      <w:pPr>
        <w:numPr>
          <w:ilvl w:val="0"/>
          <w:numId w:val="24"/>
        </w:numPr>
        <w:ind w:left="1276" w:hanging="28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 przyczyn związanych z ochroną praw wyłącznych, wynikających z odrębnych przepisów,</w:t>
      </w:r>
    </w:p>
    <w:p w:rsidR="007F4DC9" w:rsidRPr="001E149F" w:rsidRDefault="007F4DC9" w:rsidP="007F4DC9">
      <w:pPr>
        <w:numPr>
          <w:ilvl w:val="0"/>
          <w:numId w:val="24"/>
        </w:numPr>
        <w:ind w:left="1276" w:hanging="28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w przypadku udzielania zamówienia w zakresie działalności twórczej lub artystycznej;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ze względu na zaistniałą sytuację wymagane jest natychmiastowe wykonanie zamówienia;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w przypadku udzielania dotychczasowemu wykonawcy zamówień dodatkowych, nieobjętych zamówieniem podstawowym, niezbędnych do jego prawidłowego wykonania;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w przypadku udzielania zamówienia, osobom fizycznym, osobom prawnym lub innym podmiotom świadczącym usługi, powszechnie uważanym za eksperta </w:t>
      </w:r>
      <w:r w:rsidRPr="001E149F">
        <w:rPr>
          <w:rFonts w:eastAsia="Calibri" w:cs="Calibri"/>
          <w:sz w:val="24"/>
          <w:szCs w:val="24"/>
        </w:rPr>
        <w:br/>
      </w:r>
      <w:r w:rsidRPr="001E149F">
        <w:rPr>
          <w:rFonts w:cs="Calibri"/>
          <w:sz w:val="24"/>
          <w:szCs w:val="24"/>
        </w:rPr>
        <w:t>w danej dziedzinie lub mających rozpoznawalną i uznaną markę lub świadczące pomoc prawną;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możliwe jest udzielenia zamówienia na dostawy na korzystnych warunkach </w:t>
      </w:r>
      <w:r w:rsidRPr="001E149F">
        <w:rPr>
          <w:rFonts w:eastAsia="Calibri" w:cs="Calibri"/>
          <w:sz w:val="24"/>
          <w:szCs w:val="24"/>
        </w:rPr>
        <w:br/>
      </w:r>
      <w:r w:rsidRPr="001E149F">
        <w:rPr>
          <w:rFonts w:cs="Calibri"/>
          <w:sz w:val="24"/>
          <w:szCs w:val="24"/>
        </w:rPr>
        <w:t>w związku z likwidacją działalności innego podmiotu, postępowaniem egzekucyjnym albo upadłościowym;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zamówienie na roboty budowlane lub dostawy lub usługi w sytuacjach konieczności kontynuacji lub odbioru procesu inwestycyjnego/gwarancji na budynek.</w:t>
      </w:r>
    </w:p>
    <w:p w:rsidR="007F4DC9" w:rsidRPr="001E149F" w:rsidRDefault="007F4DC9" w:rsidP="007F4DC9">
      <w:pPr>
        <w:numPr>
          <w:ilvl w:val="0"/>
          <w:numId w:val="17"/>
        </w:numPr>
        <w:ind w:left="993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zamówienie udzielane jest osobie fizycznej nieprowadzącej działalności gospodarczej na usługi kancelaryjno-biurowe wynikające z doraźnych potrzeb jednostki budżetowej.</w:t>
      </w:r>
    </w:p>
    <w:p w:rsidR="007F4DC9" w:rsidRPr="001E149F" w:rsidRDefault="007F4DC9" w:rsidP="007F4DC9">
      <w:pPr>
        <w:ind w:left="1440"/>
        <w:contextualSpacing/>
        <w:rPr>
          <w:rFonts w:cs="Calibri"/>
          <w:sz w:val="24"/>
          <w:szCs w:val="24"/>
        </w:rPr>
      </w:pPr>
    </w:p>
    <w:p w:rsidR="007F4DC9" w:rsidRPr="001E149F" w:rsidRDefault="007F4DC9" w:rsidP="007F4DC9">
      <w:pPr>
        <w:ind w:left="567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- z zastrzeżeniem, że w przypadku udzielenia zamówienia bez rozeznania rynku, którego wartość przekroczy kwotę 50 000 zł (wartość netto) konieczne jest przeprowadzenie negocjacji z wykonawcą (zleceniobiorcą).</w:t>
      </w:r>
    </w:p>
    <w:p w:rsidR="007F4DC9" w:rsidRPr="001E149F" w:rsidRDefault="007F4DC9" w:rsidP="007F4DC9">
      <w:pPr>
        <w:ind w:left="1440"/>
        <w:contextualSpacing/>
        <w:rPr>
          <w:rFonts w:cs="Calibri"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19"/>
        </w:numPr>
        <w:ind w:left="720"/>
        <w:contextualSpacing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lastRenderedPageBreak/>
        <w:t>Zapytanie ofertowe kierowane jest do co najmniej trzech podmiotów lub może być opublikowane na stronie internetowej jednostki budżetowej.</w:t>
      </w:r>
    </w:p>
    <w:p w:rsidR="007F4DC9" w:rsidRPr="001E149F" w:rsidRDefault="007F4DC9" w:rsidP="007F4DC9">
      <w:pPr>
        <w:numPr>
          <w:ilvl w:val="0"/>
          <w:numId w:val="19"/>
        </w:numPr>
        <w:ind w:left="720" w:right="141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Zapytanie ofertowe powinno zawierać przedmiot zamówienia wraz z ewentualnym szczegółowym opisem (ilość/liczba, termin realizacji, parametry techniczne) oraz rodzajem zamówienia (dostawa, usługa, robota budowlana), a przedstawiana oferta powinna zawierać nazwę oferenta, przedmiot zamówienia, całkowitą cenę za realizację zamówienia.</w:t>
      </w:r>
    </w:p>
    <w:p w:rsidR="007F4DC9" w:rsidRPr="001E149F" w:rsidRDefault="007F4DC9" w:rsidP="007F4DC9">
      <w:pPr>
        <w:numPr>
          <w:ilvl w:val="0"/>
          <w:numId w:val="19"/>
        </w:numPr>
        <w:ind w:left="720" w:right="141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Zamówienia o wartości powyżej 10 000 zł brutto i poniżej 170 000zł wymagają wypełnienia dokumentu „</w:t>
      </w:r>
      <w:r w:rsidRPr="001E149F">
        <w:rPr>
          <w:rFonts w:cs="Calibri"/>
          <w:i/>
          <w:iCs/>
          <w:sz w:val="24"/>
          <w:szCs w:val="24"/>
        </w:rPr>
        <w:t>Dokumentacja podstawowych czynności rozeznania rynku/odstąpienia od rozeznania rynku</w:t>
      </w:r>
      <w:r w:rsidRPr="001E149F">
        <w:rPr>
          <w:rFonts w:cs="Calibri"/>
          <w:sz w:val="24"/>
          <w:szCs w:val="24"/>
        </w:rPr>
        <w:t>” (załącznik nr 3) według wzoru stanowiącego załącznik do niniejszej regulacji, przy czym w przypadku zamówienia, dla którego nie wykonuje się rozeznania rynku, wymagane jest pisemne uzasadnienie ze szczególnym uwzględnieniem podstaw i przyczyn odstąpienia od rozeznania rynku. Uzasadnienie powinno zostać sporządzone przez pracownika/ów jednostki budżetowej dokonującego/</w:t>
      </w:r>
      <w:proofErr w:type="spellStart"/>
      <w:r w:rsidRPr="001E149F">
        <w:rPr>
          <w:rFonts w:cs="Calibri"/>
          <w:sz w:val="24"/>
          <w:szCs w:val="24"/>
        </w:rPr>
        <w:t>cych</w:t>
      </w:r>
      <w:proofErr w:type="spellEnd"/>
      <w:r w:rsidRPr="001E149F">
        <w:rPr>
          <w:rFonts w:cs="Calibri"/>
          <w:sz w:val="24"/>
          <w:szCs w:val="24"/>
        </w:rPr>
        <w:t xml:space="preserve"> ustaleń i powinno zostać potwierdzone przez osobę kierującą jednostką budżetową.</w:t>
      </w:r>
    </w:p>
    <w:p w:rsidR="007F4DC9" w:rsidRPr="001E149F" w:rsidRDefault="007F4DC9" w:rsidP="007F4DC9">
      <w:pPr>
        <w:spacing w:after="0"/>
        <w:ind w:left="720" w:right="141" w:hanging="360"/>
        <w:contextualSpacing/>
        <w:jc w:val="both"/>
        <w:rPr>
          <w:rFonts w:cs="Calibri"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19"/>
        </w:numPr>
        <w:spacing w:after="0"/>
        <w:ind w:left="709" w:right="141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Dla zamówień o wartości powyżej 10 000 zł (brutto) niezbędne jest podpisania umowy oraz uzyskanie kontrasygnaty głównego księgowego DBFO.</w:t>
      </w:r>
    </w:p>
    <w:p w:rsidR="007F4DC9" w:rsidRPr="001E149F" w:rsidRDefault="007F4DC9" w:rsidP="007F4DC9">
      <w:pPr>
        <w:widowControl w:val="0"/>
        <w:numPr>
          <w:ilvl w:val="0"/>
          <w:numId w:val="19"/>
        </w:numPr>
        <w:spacing w:after="0" w:line="288" w:lineRule="auto"/>
        <w:ind w:left="709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Faktury, rachunki potwierdzające wykonanie usługi, dostawy lub roboty budowlane – osoby odpowiedzialne z ramienia Szkoły dla potrzeb niniejszej Instrukcji opisują w</w:t>
      </w:r>
      <w:r>
        <w:rPr>
          <w:rFonts w:cs="Calibri"/>
          <w:color w:val="000000"/>
          <w:sz w:val="24"/>
          <w:szCs w:val="24"/>
        </w:rPr>
        <w:t> </w:t>
      </w:r>
      <w:r w:rsidRPr="001E149F">
        <w:rPr>
          <w:rFonts w:cs="Calibri"/>
          <w:color w:val="000000"/>
          <w:sz w:val="24"/>
          <w:szCs w:val="24"/>
        </w:rPr>
        <w:t xml:space="preserve">następujący sposób: </w:t>
      </w:r>
    </w:p>
    <w:p w:rsidR="007F4DC9" w:rsidRPr="001E149F" w:rsidRDefault="007F4DC9" w:rsidP="007F4DC9">
      <w:pPr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88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Zamówienia dokonano na podstawie art. ….. ust. …. pkt. …... ustawy Prawo zamówień publicznych</w:t>
      </w:r>
    </w:p>
    <w:p w:rsidR="007F4DC9" w:rsidRPr="001E149F" w:rsidRDefault="007F4DC9" w:rsidP="007F4DC9">
      <w:pPr>
        <w:widowControl w:val="0"/>
        <w:tabs>
          <w:tab w:val="left" w:pos="284"/>
          <w:tab w:val="left" w:pos="426"/>
        </w:tabs>
        <w:spacing w:after="0" w:line="288" w:lineRule="auto"/>
        <w:ind w:left="284"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ab/>
      </w:r>
      <w:r w:rsidRPr="001E149F">
        <w:rPr>
          <w:rFonts w:cs="Calibri"/>
          <w:color w:val="000000"/>
          <w:sz w:val="24"/>
          <w:szCs w:val="24"/>
        </w:rPr>
        <w:tab/>
        <w:t>lub</w:t>
      </w:r>
    </w:p>
    <w:p w:rsidR="007F4DC9" w:rsidRPr="001E149F" w:rsidRDefault="007F4DC9" w:rsidP="007F4DC9">
      <w:pPr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88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Przedmiot zamówienia nie podlega obowiązującej ustawie Prawo zamówień publicznych art. ….. ust. …. pkt. …….</w:t>
      </w:r>
    </w:p>
    <w:p w:rsidR="007F4DC9" w:rsidRPr="001E149F" w:rsidRDefault="007F4DC9" w:rsidP="007F4DC9">
      <w:pPr>
        <w:widowControl w:val="0"/>
        <w:tabs>
          <w:tab w:val="left" w:pos="284"/>
          <w:tab w:val="left" w:pos="426"/>
        </w:tabs>
        <w:spacing w:after="0" w:line="288" w:lineRule="auto"/>
        <w:ind w:left="284"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ab/>
      </w:r>
      <w:r w:rsidRPr="001E149F">
        <w:rPr>
          <w:rFonts w:cs="Calibri"/>
          <w:color w:val="000000"/>
          <w:sz w:val="24"/>
          <w:szCs w:val="24"/>
        </w:rPr>
        <w:tab/>
        <w:t xml:space="preserve">oraz </w:t>
      </w:r>
    </w:p>
    <w:p w:rsidR="007F4DC9" w:rsidRPr="001E149F" w:rsidRDefault="007F4DC9" w:rsidP="007F4DC9">
      <w:pPr>
        <w:widowControl w:val="0"/>
        <w:numPr>
          <w:ilvl w:val="0"/>
          <w:numId w:val="15"/>
        </w:numPr>
        <w:tabs>
          <w:tab w:val="left" w:pos="284"/>
          <w:tab w:val="left" w:pos="426"/>
        </w:tabs>
        <w:spacing w:after="0" w:line="288" w:lineRule="auto"/>
        <w:contextualSpacing/>
        <w:jc w:val="both"/>
        <w:rPr>
          <w:rFonts w:cs="Calibri"/>
          <w:color w:val="000000"/>
          <w:sz w:val="24"/>
          <w:szCs w:val="24"/>
        </w:rPr>
      </w:pPr>
      <w:r w:rsidRPr="001E149F">
        <w:rPr>
          <w:rFonts w:cs="Calibri"/>
          <w:color w:val="000000"/>
          <w:sz w:val="24"/>
          <w:szCs w:val="24"/>
        </w:rPr>
        <w:t>Wpisano do rejestru zamówień publicznych pod pozycją …………. .</w:t>
      </w:r>
    </w:p>
    <w:p w:rsidR="007F4DC9" w:rsidRPr="001E149F" w:rsidRDefault="007F4DC9" w:rsidP="007F4DC9">
      <w:pPr>
        <w:ind w:right="141"/>
        <w:jc w:val="both"/>
        <w:rPr>
          <w:rFonts w:cs="Calibri"/>
          <w:sz w:val="24"/>
          <w:szCs w:val="24"/>
        </w:rPr>
      </w:pPr>
    </w:p>
    <w:p w:rsidR="007F4DC9" w:rsidRPr="001E149F" w:rsidRDefault="007F4DC9" w:rsidP="007F4DC9">
      <w:pPr>
        <w:jc w:val="center"/>
        <w:rPr>
          <w:rFonts w:cs="Calibri"/>
          <w:b/>
          <w:bCs/>
          <w:sz w:val="24"/>
          <w:szCs w:val="24"/>
        </w:rPr>
      </w:pPr>
      <w:r w:rsidRPr="001E149F">
        <w:rPr>
          <w:rFonts w:cs="Calibri"/>
          <w:b/>
          <w:bCs/>
          <w:sz w:val="24"/>
          <w:szCs w:val="24"/>
        </w:rPr>
        <w:t>§ 3</w:t>
      </w:r>
      <w:r>
        <w:rPr>
          <w:rFonts w:cs="Calibri"/>
          <w:b/>
          <w:bCs/>
          <w:sz w:val="24"/>
          <w:szCs w:val="24"/>
        </w:rPr>
        <w:t>.</w:t>
      </w:r>
    </w:p>
    <w:p w:rsidR="007F4DC9" w:rsidRPr="001E149F" w:rsidRDefault="007F4DC9" w:rsidP="007F4DC9">
      <w:pPr>
        <w:numPr>
          <w:ilvl w:val="0"/>
          <w:numId w:val="18"/>
        </w:numPr>
        <w:ind w:left="426" w:right="141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 xml:space="preserve">Zobowiązuje się wewnętrzne komórki organizacyjne Szkoły Podstawowej nr </w:t>
      </w:r>
      <w:r>
        <w:rPr>
          <w:rFonts w:cs="Calibri"/>
          <w:sz w:val="24"/>
          <w:szCs w:val="24"/>
        </w:rPr>
        <w:t>358</w:t>
      </w:r>
      <w:r w:rsidRPr="001E149F">
        <w:rPr>
          <w:rFonts w:cs="Calibri"/>
          <w:sz w:val="24"/>
          <w:szCs w:val="24"/>
        </w:rPr>
        <w:t xml:space="preserve"> do prowadzenia w wersji elektronicznej </w:t>
      </w:r>
      <w:r w:rsidRPr="001E149F">
        <w:rPr>
          <w:rFonts w:cs="Calibri"/>
          <w:sz w:val="24"/>
          <w:szCs w:val="24"/>
          <w:u w:val="single"/>
        </w:rPr>
        <w:t>rejestru udzielonych zamówień o wartości do 170 000 zł</w:t>
      </w:r>
      <w:r w:rsidRPr="001E149F">
        <w:rPr>
          <w:rFonts w:cs="Calibri"/>
          <w:sz w:val="24"/>
          <w:szCs w:val="24"/>
        </w:rPr>
        <w:t xml:space="preserve"> prowadzonego zgodnie z regulaminem obowiązującym w jednostce budżetowej.</w:t>
      </w:r>
      <w:r w:rsidRPr="001E149F">
        <w:rPr>
          <w:rFonts w:eastAsia="Calibri" w:cs="Calibri"/>
          <w:sz w:val="24"/>
          <w:szCs w:val="24"/>
        </w:rPr>
        <w:br/>
      </w:r>
    </w:p>
    <w:p w:rsidR="007F4DC9" w:rsidRPr="001E149F" w:rsidRDefault="007F4DC9" w:rsidP="007F4DC9">
      <w:pPr>
        <w:numPr>
          <w:ilvl w:val="0"/>
          <w:numId w:val="18"/>
        </w:numPr>
        <w:shd w:val="clear" w:color="auto" w:fill="FFFFFF"/>
        <w:ind w:left="426" w:right="141"/>
        <w:contextualSpacing/>
        <w:jc w:val="both"/>
        <w:rPr>
          <w:rFonts w:cs="Calibri"/>
          <w:sz w:val="24"/>
          <w:szCs w:val="24"/>
        </w:rPr>
      </w:pPr>
      <w:r w:rsidRPr="001E149F">
        <w:rPr>
          <w:rFonts w:cs="Calibri"/>
          <w:sz w:val="24"/>
          <w:szCs w:val="24"/>
        </w:rPr>
        <w:t>Kierujący, o których mowa w ust. 3, są zobowiązani do udostępniania na każde żądanie rejestru udzielonych zamówień o wartości do 170 000 zł.</w:t>
      </w:r>
    </w:p>
    <w:p w:rsidR="007F4DC9" w:rsidRPr="001E149F" w:rsidRDefault="007F4DC9" w:rsidP="007F4DC9">
      <w:pPr>
        <w:ind w:left="284"/>
        <w:rPr>
          <w:rFonts w:cs="Calibri"/>
          <w:sz w:val="24"/>
          <w:szCs w:val="24"/>
        </w:rPr>
      </w:pPr>
    </w:p>
    <w:p w:rsidR="007F4DC9" w:rsidRPr="001E149F" w:rsidRDefault="007F4DC9" w:rsidP="007F4DC9">
      <w:pPr>
        <w:ind w:left="284"/>
        <w:jc w:val="center"/>
        <w:rPr>
          <w:rFonts w:cs="Calibri"/>
          <w:b/>
          <w:bCs/>
          <w:sz w:val="24"/>
          <w:szCs w:val="24"/>
        </w:rPr>
      </w:pPr>
      <w:r w:rsidRPr="001E149F">
        <w:rPr>
          <w:rFonts w:cs="Calibri"/>
          <w:b/>
          <w:bCs/>
          <w:sz w:val="24"/>
          <w:szCs w:val="24"/>
        </w:rPr>
        <w:t>§ 4</w:t>
      </w:r>
      <w:r>
        <w:rPr>
          <w:rFonts w:cs="Calibri"/>
          <w:b/>
          <w:bCs/>
          <w:sz w:val="24"/>
          <w:szCs w:val="24"/>
        </w:rPr>
        <w:t>.</w:t>
      </w:r>
    </w:p>
    <w:p w:rsidR="007F4DC9" w:rsidRPr="005E4523" w:rsidRDefault="007F4DC9" w:rsidP="005E4523">
      <w:pPr>
        <w:ind w:left="284"/>
        <w:rPr>
          <w:rFonts w:cs="Calibri"/>
          <w:sz w:val="24"/>
          <w:szCs w:val="24"/>
        </w:rPr>
      </w:pPr>
      <w:bookmarkStart w:id="0" w:name="_Hlk86149416"/>
      <w:r w:rsidRPr="001E149F">
        <w:rPr>
          <w:rFonts w:cs="Calibri"/>
          <w:i/>
          <w:iCs/>
          <w:sz w:val="24"/>
          <w:szCs w:val="24"/>
        </w:rPr>
        <w:t xml:space="preserve">Zasady udzielania zamówień o wartości nie przekraczającej 170 000 zł </w:t>
      </w:r>
      <w:r w:rsidRPr="001E149F">
        <w:rPr>
          <w:rFonts w:cs="Calibri"/>
          <w:sz w:val="24"/>
          <w:szCs w:val="24"/>
        </w:rPr>
        <w:t>wchodzą w życie z dniem podpisania.</w:t>
      </w:r>
      <w:bookmarkEnd w:id="0"/>
    </w:p>
    <w:p w:rsidR="007F4DC9" w:rsidRPr="001E149F" w:rsidRDefault="007F4DC9" w:rsidP="007F4DC9">
      <w:pPr>
        <w:rPr>
          <w:rFonts w:eastAsia="Calibri" w:cs="Calibri"/>
          <w:sz w:val="24"/>
          <w:szCs w:val="24"/>
        </w:rPr>
      </w:pP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  <w:r w:rsidRPr="001E149F">
        <w:rPr>
          <w:rFonts w:eastAsia="Calibri"/>
          <w:b/>
        </w:rPr>
        <w:t xml:space="preserve">Załącznik nr 1 </w:t>
      </w:r>
      <w:r w:rsidRPr="001E149F">
        <w:rPr>
          <w:rFonts w:eastAsia="Calibri"/>
        </w:rPr>
        <w:t>do instrukcji zamówień o wartości poniżej 170 000 zł</w:t>
      </w:r>
    </w:p>
    <w:p w:rsidR="007F4DC9" w:rsidRPr="001E149F" w:rsidRDefault="007F4DC9" w:rsidP="007F4DC9">
      <w:pPr>
        <w:tabs>
          <w:tab w:val="left" w:pos="7371"/>
        </w:tabs>
        <w:rPr>
          <w:rFonts w:ascii="Times New Roman" w:eastAsia="Calibri" w:hAnsi="Times New Roman"/>
          <w:sz w:val="20"/>
          <w:szCs w:val="20"/>
        </w:rPr>
      </w:pPr>
      <w:r w:rsidRPr="001E149F">
        <w:rPr>
          <w:rFonts w:ascii="Times New Roman" w:eastAsia="Calibri" w:hAnsi="Times New Roman"/>
          <w:sz w:val="20"/>
          <w:szCs w:val="20"/>
        </w:rPr>
        <w:tab/>
      </w:r>
    </w:p>
    <w:p w:rsidR="007F4DC9" w:rsidRPr="001E149F" w:rsidRDefault="007F4DC9" w:rsidP="007F4DC9">
      <w:pPr>
        <w:tabs>
          <w:tab w:val="left" w:pos="7371"/>
        </w:tabs>
        <w:rPr>
          <w:rFonts w:ascii="Times New Roman" w:eastAsia="Calibri" w:hAnsi="Times New Roman"/>
          <w:sz w:val="20"/>
          <w:szCs w:val="20"/>
        </w:rPr>
      </w:pPr>
      <w:r w:rsidRPr="001E149F">
        <w:rPr>
          <w:rFonts w:ascii="Times New Roman" w:eastAsia="Calibri" w:hAnsi="Times New Roman"/>
          <w:sz w:val="20"/>
          <w:szCs w:val="20"/>
        </w:rPr>
        <w:tab/>
        <w:t>data: ………………</w:t>
      </w:r>
    </w:p>
    <w:p w:rsidR="007F4DC9" w:rsidRPr="001E149F" w:rsidRDefault="007F4DC9" w:rsidP="007F4DC9">
      <w:pPr>
        <w:jc w:val="center"/>
        <w:rPr>
          <w:rFonts w:ascii="Times New Roman" w:eastAsia="Calibri" w:hAnsi="Times New Roman"/>
          <w:i/>
          <w:sz w:val="16"/>
          <w:szCs w:val="16"/>
        </w:rPr>
      </w:pPr>
    </w:p>
    <w:p w:rsidR="007F4DC9" w:rsidRPr="001E149F" w:rsidRDefault="007F4DC9" w:rsidP="007F4DC9">
      <w:pPr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  <w:r w:rsidRPr="001E149F">
        <w:rPr>
          <w:rFonts w:ascii="Times New Roman" w:eastAsia="Calibri" w:hAnsi="Times New Roman"/>
          <w:b/>
          <w:sz w:val="32"/>
          <w:szCs w:val="32"/>
          <w:u w:val="single"/>
        </w:rPr>
        <w:t xml:space="preserve">Zapytanie ofertowe  </w:t>
      </w:r>
    </w:p>
    <w:p w:rsidR="007F4DC9" w:rsidRPr="001E149F" w:rsidRDefault="007F4DC9" w:rsidP="007F4DC9">
      <w:pPr>
        <w:jc w:val="center"/>
        <w:rPr>
          <w:rFonts w:ascii="Times New Roman" w:eastAsia="Calibri" w:hAnsi="Times New Roman"/>
          <w:b/>
          <w:sz w:val="32"/>
          <w:szCs w:val="32"/>
          <w:u w:val="single"/>
        </w:rPr>
      </w:pPr>
    </w:p>
    <w:p w:rsidR="007F4DC9" w:rsidRPr="001E149F" w:rsidRDefault="007F4DC9" w:rsidP="007F4DC9">
      <w:pPr>
        <w:jc w:val="center"/>
        <w:rPr>
          <w:rFonts w:ascii="Times New Roman" w:eastAsia="Calibri" w:hAnsi="Times New Roman"/>
          <w:sz w:val="20"/>
          <w:szCs w:val="20"/>
        </w:rPr>
      </w:pPr>
      <w:r w:rsidRPr="001E149F">
        <w:rPr>
          <w:rFonts w:ascii="Times New Roman" w:eastAsia="Calibri" w:hAnsi="Times New Roman"/>
          <w:sz w:val="18"/>
          <w:szCs w:val="18"/>
        </w:rPr>
        <w:t>(niniejsze zapytanie nie stanowi zapytania ofertowego w rozumieniu przepisów Prawa zamówień publicznych)</w:t>
      </w:r>
    </w:p>
    <w:p w:rsidR="007F4DC9" w:rsidRPr="001E149F" w:rsidRDefault="007F4DC9" w:rsidP="007F4DC9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7F4DC9" w:rsidRPr="001E149F" w:rsidRDefault="007F4DC9" w:rsidP="007F4DC9">
      <w:pPr>
        <w:jc w:val="center"/>
        <w:rPr>
          <w:rFonts w:ascii="Times New Roman" w:eastAsia="Calibri" w:hAnsi="Times New Roman"/>
          <w:sz w:val="20"/>
          <w:szCs w:val="20"/>
        </w:rPr>
      </w:pP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Zwracamy się z prośbą o przesłanie swojej oferty na poniżej opisany przedmiot zamówienia ……………………………………na potrzeby ……………………………………..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Opis przedmiotu zamówienia :………………………………………………………………. ……………………………………………………………………………………………………………………………………………………………………………………………………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Termin realizacji: ……………………………………………………………………………..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Kryterium oceny oferty: ……………………………………………………………………….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 xml:space="preserve">Oferty należy składać na formularzu cenowym w formie : pisemnej, drogą elektroniczną 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do dnia ……………………………… do godziny………………………………</w:t>
      </w:r>
    </w:p>
    <w:p w:rsidR="007F4DC9" w:rsidRPr="001E149F" w:rsidRDefault="007F4DC9" w:rsidP="007F4DC9">
      <w:pPr>
        <w:spacing w:line="360" w:lineRule="auto"/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 xml:space="preserve">Zamawiający będzie rozpatrywał oferty złożone zgodnie z zapytaniem ofertowym. </w:t>
      </w:r>
    </w:p>
    <w:p w:rsidR="007F4DC9" w:rsidRPr="001E149F" w:rsidRDefault="007F4DC9" w:rsidP="007F4DC9">
      <w:pPr>
        <w:numPr>
          <w:ilvl w:val="0"/>
          <w:numId w:val="25"/>
        </w:numPr>
        <w:spacing w:after="16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1E149F">
        <w:rPr>
          <w:rFonts w:ascii="Times New Roman" w:eastAsia="Calibri" w:hAnsi="Times New Roman"/>
          <w:sz w:val="20"/>
          <w:szCs w:val="20"/>
        </w:rPr>
        <w:t xml:space="preserve">Przedmiot zamówienia należy dokładnie opisać lub do dołączyć załączniki do formularza cenowego aby ułatwić ocenę Zamawiającego. </w:t>
      </w:r>
    </w:p>
    <w:p w:rsidR="007F4DC9" w:rsidRPr="001E149F" w:rsidRDefault="007F4DC9" w:rsidP="007F4DC9">
      <w:pPr>
        <w:numPr>
          <w:ilvl w:val="0"/>
          <w:numId w:val="25"/>
        </w:numPr>
        <w:spacing w:after="160" w:line="360" w:lineRule="auto"/>
        <w:contextualSpacing/>
        <w:rPr>
          <w:rFonts w:ascii="Times New Roman" w:eastAsia="Calibri" w:hAnsi="Times New Roman"/>
          <w:sz w:val="20"/>
          <w:szCs w:val="20"/>
        </w:rPr>
      </w:pPr>
      <w:r w:rsidRPr="001E149F">
        <w:rPr>
          <w:rFonts w:ascii="Times New Roman" w:eastAsia="Calibri" w:hAnsi="Times New Roman"/>
          <w:sz w:val="20"/>
          <w:szCs w:val="20"/>
        </w:rPr>
        <w:t>Termin związania oferenta ofertą (zgodnie z oświadczeniem oferenta złożonym</w:t>
      </w:r>
      <w:bookmarkStart w:id="1" w:name="_GoBack"/>
      <w:bookmarkEnd w:id="1"/>
      <w:r w:rsidRPr="001E149F">
        <w:rPr>
          <w:rFonts w:ascii="Times New Roman" w:eastAsia="Calibri" w:hAnsi="Times New Roman"/>
          <w:sz w:val="20"/>
          <w:szCs w:val="20"/>
        </w:rPr>
        <w:t xml:space="preserve"> w treści oferty, winna obowiązywać przez 30 dni od daty upływu terminu zakreślonego na składanie ofert - podstawa prawna art.  307 ust. 1 ustawy z dnia 11 września 2019 r. – Prawo zamówień publicznych (Dz. U. z 2022 r. poz. 1710 z </w:t>
      </w:r>
      <w:proofErr w:type="spellStart"/>
      <w:r w:rsidRPr="001E149F">
        <w:rPr>
          <w:rFonts w:ascii="Times New Roman" w:eastAsia="Calibri" w:hAnsi="Times New Roman"/>
          <w:sz w:val="20"/>
          <w:szCs w:val="20"/>
        </w:rPr>
        <w:t>późn</w:t>
      </w:r>
      <w:proofErr w:type="spellEnd"/>
      <w:r w:rsidRPr="001E149F">
        <w:rPr>
          <w:rFonts w:ascii="Times New Roman" w:eastAsia="Calibri" w:hAnsi="Times New Roman"/>
          <w:sz w:val="20"/>
          <w:szCs w:val="20"/>
        </w:rPr>
        <w:t>. zm.)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Załącznik: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- formularz cenowy</w:t>
      </w: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  <w:r w:rsidRPr="001E149F">
        <w:rPr>
          <w:rFonts w:eastAsia="Calibri"/>
          <w:b/>
        </w:rPr>
        <w:t xml:space="preserve">Załącznik nr 2 </w:t>
      </w:r>
      <w:r w:rsidRPr="001E149F">
        <w:rPr>
          <w:rFonts w:eastAsia="Calibri"/>
        </w:rPr>
        <w:t>do instrukcji zamówień o wartości poniżej 170 000 zł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</w:p>
    <w:p w:rsidR="007F4DC9" w:rsidRPr="001E149F" w:rsidRDefault="007F4DC9" w:rsidP="007F4DC9">
      <w:pPr>
        <w:rPr>
          <w:rFonts w:ascii="Arial" w:eastAsia="Calibri" w:hAnsi="Arial" w:cs="Arial"/>
        </w:rPr>
      </w:pPr>
    </w:p>
    <w:p w:rsidR="007F4DC9" w:rsidRPr="001E149F" w:rsidRDefault="007F4DC9" w:rsidP="007F4DC9">
      <w:pPr>
        <w:jc w:val="center"/>
        <w:rPr>
          <w:rFonts w:ascii="Times New Roman" w:eastAsia="Calibri" w:hAnsi="Times New Roman"/>
          <w:b/>
          <w:sz w:val="32"/>
          <w:szCs w:val="32"/>
        </w:rPr>
      </w:pPr>
      <w:r w:rsidRPr="001E149F">
        <w:rPr>
          <w:rFonts w:ascii="Times New Roman" w:eastAsia="Calibri" w:hAnsi="Times New Roman"/>
          <w:b/>
          <w:sz w:val="32"/>
          <w:szCs w:val="32"/>
          <w:u w:val="single"/>
        </w:rPr>
        <w:t>Formularz cenowy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Nazwa oferenta , adres:……………………………………………………………….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………………………………………………………………………………………...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r w:rsidRPr="001E149F">
        <w:rPr>
          <w:rFonts w:ascii="Times New Roman" w:eastAsia="Calibri" w:hAnsi="Times New Roman"/>
          <w:sz w:val="24"/>
          <w:szCs w:val="24"/>
        </w:rPr>
        <w:t>………………………………………………………………………………………...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  <w:proofErr w:type="spellStart"/>
      <w:r w:rsidRPr="001E149F">
        <w:rPr>
          <w:rFonts w:ascii="Times New Roman" w:eastAsia="Calibri" w:hAnsi="Times New Roman"/>
          <w:sz w:val="24"/>
          <w:szCs w:val="24"/>
        </w:rPr>
        <w:t>tel</w:t>
      </w:r>
      <w:proofErr w:type="spellEnd"/>
      <w:r w:rsidRPr="001E149F">
        <w:rPr>
          <w:rFonts w:ascii="Times New Roman" w:eastAsia="Calibri" w:hAnsi="Times New Roman"/>
          <w:sz w:val="24"/>
          <w:szCs w:val="24"/>
        </w:rPr>
        <w:t>/fax:…………………………………………………………………………………</w:t>
      </w:r>
    </w:p>
    <w:p w:rsidR="007F4DC9" w:rsidRPr="001E149F" w:rsidRDefault="007F4DC9" w:rsidP="007F4DC9">
      <w:pPr>
        <w:rPr>
          <w:rFonts w:ascii="Times New Roman" w:eastAsia="Calibri" w:hAnsi="Times New Roman"/>
          <w:sz w:val="24"/>
          <w:szCs w:val="24"/>
        </w:rPr>
      </w:pPr>
    </w:p>
    <w:p w:rsidR="007F4DC9" w:rsidRPr="001E149F" w:rsidRDefault="007F4DC9" w:rsidP="007F4DC9">
      <w:pPr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W odpowiedzi na zapytanie ………………………………………………</w:t>
      </w:r>
    </w:p>
    <w:p w:rsidR="007F4DC9" w:rsidRPr="001E149F" w:rsidRDefault="007F4DC9" w:rsidP="007F4DC9">
      <w:pPr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składam ofertę na …………………………………………………………………………………</w:t>
      </w:r>
    </w:p>
    <w:p w:rsidR="007F4DC9" w:rsidRPr="001E149F" w:rsidRDefault="007F4DC9" w:rsidP="007F4DC9">
      <w:pPr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…………………………………………………………………………………………………….</w:t>
      </w:r>
    </w:p>
    <w:p w:rsidR="007F4DC9" w:rsidRPr="001E149F" w:rsidRDefault="007F4DC9" w:rsidP="007F4DC9">
      <w:pPr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Oferuję:</w:t>
      </w:r>
    </w:p>
    <w:p w:rsidR="007F4DC9" w:rsidRPr="001E149F" w:rsidRDefault="007F4DC9" w:rsidP="007F4DC9">
      <w:pPr>
        <w:numPr>
          <w:ilvl w:val="0"/>
          <w:numId w:val="26"/>
        </w:numPr>
        <w:spacing w:after="160" w:line="360" w:lineRule="auto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Wykonanie zamówienia za cenę: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- cena brutto/netto…………………………zł (słownie ………………………………………….)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- cena netto…………………………..zł (słownie…………………………………………..)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podatek VAT…………………………………………………………………………………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</w:p>
    <w:p w:rsidR="007F4DC9" w:rsidRPr="001E149F" w:rsidRDefault="007F4DC9" w:rsidP="007F4DC9">
      <w:pPr>
        <w:numPr>
          <w:ilvl w:val="0"/>
          <w:numId w:val="26"/>
        </w:numPr>
        <w:spacing w:after="160" w:line="360" w:lineRule="auto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Wykonanie zamówienia w terminie: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- termin rozpoczęcia zamówienia…………………………………………………………….</w:t>
      </w:r>
    </w:p>
    <w:p w:rsidR="007F4DC9" w:rsidRPr="001E149F" w:rsidRDefault="007F4DC9" w:rsidP="007F4DC9">
      <w:pPr>
        <w:spacing w:line="360" w:lineRule="auto"/>
        <w:ind w:left="720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- termin zakończenia zamówienia ……………………………………………………………</w:t>
      </w:r>
    </w:p>
    <w:p w:rsidR="007F4DC9" w:rsidRPr="001E149F" w:rsidRDefault="007F4DC9" w:rsidP="007F4DC9">
      <w:pPr>
        <w:numPr>
          <w:ilvl w:val="0"/>
          <w:numId w:val="26"/>
        </w:numPr>
        <w:spacing w:after="160" w:line="360" w:lineRule="auto"/>
        <w:contextualSpacing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Dodatkowe kryterium…………………………………………………………………………</w:t>
      </w:r>
    </w:p>
    <w:p w:rsidR="007F4DC9" w:rsidRPr="001E149F" w:rsidRDefault="007F4DC9" w:rsidP="007F4DC9">
      <w:pPr>
        <w:spacing w:line="360" w:lineRule="auto"/>
        <w:ind w:left="284"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………………………………………………………………………………………………………</w:t>
      </w:r>
    </w:p>
    <w:p w:rsidR="007F4DC9" w:rsidRPr="001E149F" w:rsidRDefault="007F4DC9" w:rsidP="007F4DC9">
      <w:pPr>
        <w:spacing w:line="360" w:lineRule="auto"/>
        <w:ind w:left="284"/>
        <w:rPr>
          <w:rFonts w:ascii="Times New Roman" w:eastAsia="Calibri" w:hAnsi="Times New Roman"/>
        </w:rPr>
      </w:pPr>
    </w:p>
    <w:p w:rsidR="007F4DC9" w:rsidRPr="001E149F" w:rsidRDefault="007F4DC9" w:rsidP="007F4DC9">
      <w:pPr>
        <w:spacing w:line="360" w:lineRule="auto"/>
        <w:ind w:left="284"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Akceptuję warunki umowy                       ……………………………………..</w:t>
      </w:r>
    </w:p>
    <w:p w:rsidR="007F4DC9" w:rsidRPr="001E149F" w:rsidRDefault="007F4DC9" w:rsidP="007F4DC9">
      <w:pPr>
        <w:tabs>
          <w:tab w:val="left" w:pos="4082"/>
        </w:tabs>
        <w:spacing w:line="360" w:lineRule="auto"/>
        <w:ind w:left="284"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ab/>
        <w:t xml:space="preserve">              Data i podpis</w:t>
      </w:r>
    </w:p>
    <w:p w:rsidR="007F4DC9" w:rsidRPr="001E149F" w:rsidRDefault="007F4DC9" w:rsidP="007F4DC9">
      <w:pPr>
        <w:spacing w:line="360" w:lineRule="auto"/>
        <w:ind w:left="284"/>
        <w:rPr>
          <w:rFonts w:ascii="Times New Roman" w:eastAsia="Calibri" w:hAnsi="Times New Roman"/>
        </w:rPr>
      </w:pPr>
    </w:p>
    <w:p w:rsidR="007F4DC9" w:rsidRPr="001E149F" w:rsidRDefault="007F4DC9" w:rsidP="007F4DC9">
      <w:pPr>
        <w:spacing w:line="360" w:lineRule="auto"/>
        <w:ind w:left="284"/>
        <w:rPr>
          <w:rFonts w:ascii="Times New Roman" w:eastAsia="Calibri" w:hAnsi="Times New Roman"/>
        </w:rPr>
      </w:pPr>
      <w:r w:rsidRPr="001E149F">
        <w:rPr>
          <w:rFonts w:ascii="Times New Roman" w:eastAsia="Calibri" w:hAnsi="Times New Roman"/>
        </w:rPr>
        <w:t>Ilość załączników…………</w:t>
      </w: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  <w:r w:rsidRPr="001E149F">
        <w:rPr>
          <w:rFonts w:eastAsia="Calibri"/>
          <w:b/>
        </w:rPr>
        <w:tab/>
      </w: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  <w:b/>
        </w:rPr>
      </w:pP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  <w:r w:rsidRPr="001E149F">
        <w:rPr>
          <w:rFonts w:eastAsia="Calibri"/>
          <w:b/>
        </w:rPr>
        <w:lastRenderedPageBreak/>
        <w:tab/>
        <w:t xml:space="preserve">Załącznik nr 3 </w:t>
      </w:r>
      <w:r w:rsidRPr="001E149F">
        <w:rPr>
          <w:rFonts w:eastAsia="Calibri"/>
        </w:rPr>
        <w:t>do instrukcji zamówień o wartości poniżej 170 000 zł</w:t>
      </w: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</w:p>
    <w:p w:rsidR="007F4DC9" w:rsidRPr="001E149F" w:rsidRDefault="007F4DC9" w:rsidP="007F4DC9">
      <w:pPr>
        <w:tabs>
          <w:tab w:val="center" w:pos="4536"/>
          <w:tab w:val="right" w:pos="9072"/>
        </w:tabs>
        <w:spacing w:after="0" w:line="240" w:lineRule="auto"/>
        <w:ind w:left="5664"/>
        <w:jc w:val="center"/>
        <w:rPr>
          <w:rFonts w:eastAsia="Calibri"/>
        </w:rPr>
      </w:pPr>
    </w:p>
    <w:p w:rsidR="007F4DC9" w:rsidRPr="001E149F" w:rsidRDefault="007F4DC9" w:rsidP="007F4DC9">
      <w:pPr>
        <w:keepNext/>
        <w:spacing w:after="0" w:line="240" w:lineRule="auto"/>
        <w:ind w:left="60"/>
        <w:jc w:val="right"/>
        <w:outlineLvl w:val="5"/>
        <w:rPr>
          <w:rFonts w:ascii="Times New Roman" w:hAnsi="Times New Roman"/>
          <w:b/>
          <w:bCs/>
          <w:sz w:val="16"/>
          <w:szCs w:val="16"/>
          <w:lang w:eastAsia="pl-PL"/>
        </w:rPr>
      </w:pPr>
    </w:p>
    <w:p w:rsidR="007F4DC9" w:rsidRPr="001E149F" w:rsidRDefault="007F4DC9" w:rsidP="007F4DC9">
      <w:pPr>
        <w:keepNext/>
        <w:spacing w:after="0" w:line="240" w:lineRule="auto"/>
        <w:ind w:left="60"/>
        <w:jc w:val="center"/>
        <w:outlineLvl w:val="5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DOKUMENTACJA PODSTAWOWYCH CZYNNOŚCI</w:t>
      </w:r>
    </w:p>
    <w:p w:rsidR="007F4DC9" w:rsidRPr="001E149F" w:rsidRDefault="007F4DC9" w:rsidP="007F4DC9">
      <w:pPr>
        <w:spacing w:after="0" w:line="240" w:lineRule="auto"/>
        <w:ind w:left="60"/>
        <w:jc w:val="center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ROZEZNANIA RYNKU/ODSTĄPIENIA OD ROZEZNANIA RYNKU*</w:t>
      </w:r>
    </w:p>
    <w:p w:rsidR="007F4DC9" w:rsidRPr="001E149F" w:rsidRDefault="007F4DC9" w:rsidP="007F4DC9">
      <w:pPr>
        <w:spacing w:after="0" w:line="240" w:lineRule="auto"/>
        <w:rPr>
          <w:rFonts w:ascii="Times New Roman" w:hAnsi="Times New Roman"/>
          <w:lang w:eastAsia="pl-PL"/>
        </w:rPr>
      </w:pPr>
    </w:p>
    <w:p w:rsidR="007F4DC9" w:rsidRPr="001E149F" w:rsidRDefault="007F4DC9" w:rsidP="007F4DC9">
      <w:pPr>
        <w:widowControl w:val="0"/>
        <w:numPr>
          <w:ilvl w:val="0"/>
          <w:numId w:val="21"/>
        </w:numPr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 xml:space="preserve">PRZEDMIOT ZAMÓWIENIA: </w:t>
      </w:r>
      <w:r w:rsidRPr="001E149F">
        <w:rPr>
          <w:rFonts w:ascii="Times New Roman" w:hAnsi="Times New Roman"/>
          <w:lang w:eastAsia="pl-PL"/>
        </w:rPr>
        <w:t>…………………………………………………………………</w:t>
      </w:r>
    </w:p>
    <w:p w:rsidR="007F4DC9" w:rsidRPr="001E149F" w:rsidRDefault="007F4DC9" w:rsidP="007F4DC9">
      <w:pPr>
        <w:widowControl w:val="0"/>
        <w:adjustRightInd w:val="0"/>
        <w:spacing w:after="0"/>
        <w:ind w:left="420"/>
        <w:contextualSpacing/>
        <w:jc w:val="both"/>
        <w:textAlignment w:val="baseline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Cs/>
          <w:lang w:eastAsia="pl-PL"/>
        </w:rPr>
        <w:t>…</w:t>
      </w:r>
      <w:r w:rsidRPr="001E149F">
        <w:rPr>
          <w:rFonts w:ascii="Times New Roman" w:hAnsi="Times New Roman"/>
          <w:lang w:eastAsia="pl-PL"/>
        </w:rPr>
        <w:t>…………………………………………………………………………………………………….</w:t>
      </w:r>
    </w:p>
    <w:p w:rsidR="007F4DC9" w:rsidRPr="001E149F" w:rsidRDefault="007F4DC9" w:rsidP="007F4DC9">
      <w:pPr>
        <w:widowControl w:val="0"/>
        <w:adjustRightInd w:val="0"/>
        <w:spacing w:after="0"/>
        <w:ind w:left="420"/>
        <w:contextualSpacing/>
        <w:jc w:val="both"/>
        <w:textAlignment w:val="baseline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Cs/>
          <w:lang w:eastAsia="pl-PL"/>
        </w:rPr>
        <w:t>………………………………………………………………………………………………………</w:t>
      </w:r>
    </w:p>
    <w:p w:rsidR="007F4DC9" w:rsidRPr="001E149F" w:rsidRDefault="007F4DC9" w:rsidP="007F4DC9">
      <w:pPr>
        <w:widowControl w:val="0"/>
        <w:numPr>
          <w:ilvl w:val="0"/>
          <w:numId w:val="21"/>
        </w:numPr>
        <w:adjustRightInd w:val="0"/>
        <w:spacing w:after="0" w:line="240" w:lineRule="auto"/>
        <w:ind w:left="284"/>
        <w:contextualSpacing/>
        <w:jc w:val="both"/>
        <w:textAlignment w:val="baseline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lang w:eastAsia="pl-PL"/>
        </w:rPr>
        <w:t>TERMIN REALIZACJI</w:t>
      </w:r>
      <w:r w:rsidRPr="001E149F">
        <w:rPr>
          <w:rFonts w:ascii="Times New Roman" w:hAnsi="Times New Roman"/>
          <w:lang w:eastAsia="pl-PL"/>
        </w:rPr>
        <w:t>: ………………………………………………………………………….</w:t>
      </w:r>
    </w:p>
    <w:p w:rsidR="007F4DC9" w:rsidRPr="001E149F" w:rsidRDefault="007F4DC9" w:rsidP="007F4DC9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7F4DC9" w:rsidRPr="001E149F" w:rsidRDefault="007F4DC9" w:rsidP="007F4DC9">
      <w:pPr>
        <w:numPr>
          <w:ilvl w:val="0"/>
          <w:numId w:val="21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INFORMACJE O ZAMÓWIENIU</w:t>
      </w:r>
    </w:p>
    <w:p w:rsidR="007F4DC9" w:rsidRPr="001E149F" w:rsidRDefault="007F4DC9" w:rsidP="007F4DC9">
      <w:pPr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Cs/>
          <w:lang w:eastAsia="pl-PL"/>
        </w:rPr>
        <w:t>Podstawa ustalenia wartości zamówienia:</w:t>
      </w:r>
      <w:r w:rsidRPr="001E149F">
        <w:rPr>
          <w:rFonts w:ascii="Times New Roman" w:hAnsi="Times New Roman"/>
          <w:lang w:eastAsia="pl-PL"/>
        </w:rPr>
        <w:t xml:space="preserve"> ………………………………………………………</w:t>
      </w:r>
    </w:p>
    <w:p w:rsidR="007F4DC9" w:rsidRPr="001E149F" w:rsidRDefault="007F4DC9" w:rsidP="007F4DC9">
      <w:pPr>
        <w:numPr>
          <w:ilvl w:val="0"/>
          <w:numId w:val="20"/>
        </w:numPr>
        <w:spacing w:after="0" w:line="240" w:lineRule="auto"/>
        <w:ind w:left="426"/>
        <w:rPr>
          <w:rFonts w:ascii="Times New Roman" w:hAnsi="Times New Roman"/>
          <w:bCs/>
          <w:lang w:eastAsia="pl-PL"/>
        </w:rPr>
      </w:pPr>
      <w:r w:rsidRPr="001E149F">
        <w:rPr>
          <w:rFonts w:ascii="Times New Roman" w:hAnsi="Times New Roman"/>
          <w:bCs/>
          <w:lang w:eastAsia="pl-PL"/>
        </w:rPr>
        <w:t>Osoba ustalająca wartość zamówienia:</w:t>
      </w:r>
      <w:r w:rsidRPr="001E149F">
        <w:rPr>
          <w:rFonts w:ascii="Times New Roman" w:hAnsi="Times New Roman"/>
          <w:lang w:eastAsia="pl-PL"/>
        </w:rPr>
        <w:t xml:space="preserve"> …………………………………………………………</w:t>
      </w:r>
    </w:p>
    <w:p w:rsidR="007F4DC9" w:rsidRPr="001E149F" w:rsidRDefault="007F4DC9" w:rsidP="007F4D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sz w:val="24"/>
          <w:lang w:eastAsia="pl-PL"/>
        </w:rPr>
      </w:pPr>
      <w:r w:rsidRPr="001E149F">
        <w:rPr>
          <w:rFonts w:ascii="Times New Roman" w:hAnsi="Times New Roman"/>
          <w:bCs/>
          <w:sz w:val="24"/>
          <w:lang w:eastAsia="pl-PL"/>
        </w:rPr>
        <w:t>Ustalona wartość zamówienia:</w:t>
      </w:r>
    </w:p>
    <w:p w:rsidR="007F4DC9" w:rsidRPr="001E149F" w:rsidRDefault="007F4DC9" w:rsidP="007F4DC9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Cs/>
          <w:i/>
          <w:sz w:val="20"/>
          <w:szCs w:val="20"/>
          <w:lang w:eastAsia="pl-PL"/>
        </w:rPr>
      </w:pPr>
      <w:r w:rsidRPr="001E149F">
        <w:rPr>
          <w:rFonts w:ascii="Times New Roman" w:hAnsi="Times New Roman"/>
          <w:bCs/>
          <w:sz w:val="24"/>
          <w:lang w:eastAsia="pl-PL"/>
        </w:rPr>
        <w:t xml:space="preserve"> </w:t>
      </w:r>
      <w:r w:rsidRPr="001E149F">
        <w:rPr>
          <w:rFonts w:ascii="Times New Roman" w:hAnsi="Times New Roman"/>
          <w:b/>
          <w:bCs/>
          <w:sz w:val="24"/>
          <w:lang w:eastAsia="pl-PL"/>
        </w:rPr>
        <w:t>netto</w:t>
      </w:r>
      <w:r w:rsidRPr="001E149F">
        <w:rPr>
          <w:rFonts w:ascii="Times New Roman" w:hAnsi="Times New Roman"/>
          <w:bCs/>
          <w:sz w:val="24"/>
          <w:lang w:eastAsia="pl-PL"/>
        </w:rPr>
        <w:t xml:space="preserve"> ………………………</w:t>
      </w:r>
      <w:r w:rsidRPr="001E149F">
        <w:rPr>
          <w:rFonts w:ascii="Times New Roman" w:hAnsi="Times New Roman"/>
          <w:b/>
          <w:bCs/>
          <w:sz w:val="24"/>
          <w:lang w:eastAsia="pl-PL"/>
        </w:rPr>
        <w:t>zł,</w:t>
      </w:r>
      <w:r w:rsidRPr="001E149F">
        <w:rPr>
          <w:rFonts w:ascii="Times New Roman" w:hAnsi="Times New Roman"/>
          <w:bCs/>
          <w:sz w:val="24"/>
          <w:lang w:eastAsia="pl-PL"/>
        </w:rPr>
        <w:t xml:space="preserve"> wartość w EURO: ………………………. </w:t>
      </w:r>
      <w:r w:rsidRPr="001E149F">
        <w:rPr>
          <w:rFonts w:ascii="Times New Roman" w:hAnsi="Times New Roman"/>
          <w:bCs/>
          <w:lang w:eastAsia="pl-PL"/>
        </w:rPr>
        <w:t>(</w:t>
      </w:r>
      <w:r w:rsidRPr="001E149F">
        <w:rPr>
          <w:rFonts w:ascii="Times New Roman" w:hAnsi="Times New Roman"/>
          <w:bCs/>
          <w:i/>
          <w:sz w:val="20"/>
          <w:szCs w:val="20"/>
          <w:lang w:eastAsia="pl-PL"/>
        </w:rPr>
        <w:t>obliczona zgodnie</w:t>
      </w:r>
      <w:r w:rsidRPr="001E149F">
        <w:rPr>
          <w:rFonts w:ascii="Times New Roman" w:hAnsi="Times New Roman"/>
          <w:bCs/>
          <w:i/>
          <w:sz w:val="20"/>
          <w:szCs w:val="20"/>
          <w:lang w:eastAsia="pl-PL"/>
        </w:rPr>
        <w:br/>
        <w:t xml:space="preserve"> z Rozporządzeniem w </w:t>
      </w:r>
      <w:r w:rsidRPr="001E149F">
        <w:rPr>
          <w:rFonts w:ascii="Times New Roman" w:eastAsia="Calibri" w:hAnsi="Times New Roman"/>
          <w:bCs/>
          <w:i/>
          <w:sz w:val="20"/>
          <w:szCs w:val="20"/>
        </w:rPr>
        <w:t>sprawie średniego kursu złotego w stosunku do euro stanowiącego podstawę przeliczania wartości zamówień publicznych</w:t>
      </w:r>
      <w:r w:rsidRPr="001E149F">
        <w:rPr>
          <w:rFonts w:ascii="Times New Roman" w:hAnsi="Times New Roman"/>
          <w:bCs/>
          <w:i/>
          <w:sz w:val="20"/>
          <w:szCs w:val="20"/>
          <w:lang w:eastAsia="pl-PL"/>
        </w:rPr>
        <w:t>)</w:t>
      </w:r>
    </w:p>
    <w:p w:rsidR="007F4DC9" w:rsidRPr="001E149F" w:rsidRDefault="007F4DC9" w:rsidP="007F4D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  <w:r w:rsidRPr="001E149F">
        <w:rPr>
          <w:rFonts w:ascii="Times New Roman" w:hAnsi="Times New Roman"/>
          <w:b/>
          <w:bCs/>
          <w:sz w:val="24"/>
          <w:szCs w:val="24"/>
          <w:lang w:eastAsia="pl-PL"/>
        </w:rPr>
        <w:t>brutto: ……………………………zł</w:t>
      </w:r>
    </w:p>
    <w:p w:rsidR="007F4DC9" w:rsidRPr="001E149F" w:rsidRDefault="007F4DC9" w:rsidP="007F4DC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Calibri" w:hAnsi="Times New Roman"/>
          <w:b/>
          <w:bCs/>
          <w:sz w:val="24"/>
          <w:szCs w:val="24"/>
        </w:rPr>
      </w:pPr>
      <w:r w:rsidRPr="001E149F">
        <w:rPr>
          <w:rFonts w:ascii="Times New Roman" w:eastAsia="Calibri" w:hAnsi="Times New Roman"/>
          <w:b/>
          <w:bCs/>
          <w:sz w:val="24"/>
          <w:szCs w:val="24"/>
        </w:rPr>
        <w:t>PODSTAWA PRAWNA UDZIELENIA ZAMÓWIENIA: …………………………….</w:t>
      </w:r>
    </w:p>
    <w:p w:rsidR="007F4DC9" w:rsidRPr="001E149F" w:rsidRDefault="007F4DC9" w:rsidP="007F4DC9">
      <w:pPr>
        <w:numPr>
          <w:ilvl w:val="0"/>
          <w:numId w:val="21"/>
        </w:numPr>
        <w:autoSpaceDE w:val="0"/>
        <w:autoSpaceDN w:val="0"/>
        <w:adjustRightInd w:val="0"/>
        <w:spacing w:after="0" w:line="240" w:lineRule="auto"/>
        <w:ind w:left="284"/>
        <w:contextualSpacing/>
        <w:rPr>
          <w:rFonts w:ascii="Times New Roman" w:eastAsia="Calibri" w:hAnsi="Times New Roman"/>
          <w:b/>
          <w:bCs/>
          <w:i/>
          <w:sz w:val="18"/>
          <w:szCs w:val="18"/>
        </w:rPr>
      </w:pPr>
      <w:r w:rsidRPr="001E149F">
        <w:rPr>
          <w:rFonts w:ascii="Times New Roman" w:eastAsia="Calibri" w:hAnsi="Times New Roman"/>
          <w:b/>
          <w:bCs/>
          <w:sz w:val="24"/>
          <w:szCs w:val="24"/>
        </w:rPr>
        <w:t xml:space="preserve">UZASADNIENIE ODSTĄPIENIA </w:t>
      </w:r>
      <w:r w:rsidRPr="001E149F">
        <w:rPr>
          <w:rFonts w:ascii="Times New Roman" w:eastAsia="Calibri" w:hAnsi="Times New Roman"/>
          <w:sz w:val="24"/>
          <w:szCs w:val="24"/>
        </w:rPr>
        <w:t xml:space="preserve">OD ROZEZNANIA RYNKU** ……………………………………………………………………………………………………………. </w:t>
      </w:r>
      <w:r w:rsidRPr="001E149F">
        <w:rPr>
          <w:rFonts w:ascii="Times New Roman" w:eastAsia="Calibri" w:hAnsi="Times New Roman"/>
          <w:i/>
          <w:sz w:val="18"/>
          <w:szCs w:val="18"/>
        </w:rPr>
        <w:t>uzasadnienie ze szczególnym uwzględnieniem podstaw i przyczyn odstąpienia od rozeznania rynku</w:t>
      </w:r>
    </w:p>
    <w:p w:rsidR="007F4DC9" w:rsidRPr="001E149F" w:rsidRDefault="007F4DC9" w:rsidP="007F4DC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/>
          <w:b/>
          <w:bCs/>
          <w:sz w:val="24"/>
          <w:szCs w:val="24"/>
        </w:rPr>
      </w:pPr>
    </w:p>
    <w:p w:rsidR="007F4DC9" w:rsidRPr="001E149F" w:rsidRDefault="007F4DC9" w:rsidP="007F4DC9">
      <w:pPr>
        <w:numPr>
          <w:ilvl w:val="0"/>
          <w:numId w:val="21"/>
        </w:numPr>
        <w:spacing w:after="0" w:line="240" w:lineRule="auto"/>
        <w:ind w:left="284"/>
        <w:contextualSpacing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INFORMACJE O OFERENTACH, DO KTÓRYCH SKIEROWANO ZAPYTANIE OFERTOWE**</w:t>
      </w:r>
    </w:p>
    <w:p w:rsidR="007F4DC9" w:rsidRPr="001E149F" w:rsidRDefault="007F4DC9" w:rsidP="007F4DC9">
      <w:pPr>
        <w:spacing w:after="0" w:line="240" w:lineRule="auto"/>
        <w:ind w:left="60"/>
        <w:jc w:val="both"/>
        <w:rPr>
          <w:rFonts w:ascii="Times New Roman" w:hAnsi="Times New Roman"/>
          <w:b/>
          <w:bCs/>
          <w:lang w:eastAsia="pl-PL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25"/>
        <w:gridCol w:w="8277"/>
      </w:tblGrid>
      <w:tr w:rsidR="007F4DC9" w:rsidRPr="001E149F" w:rsidTr="00110ED3">
        <w:tc>
          <w:tcPr>
            <w:tcW w:w="730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8420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Nazwa i adres Oferenta</w:t>
            </w:r>
          </w:p>
        </w:tc>
      </w:tr>
      <w:tr w:rsidR="007F4DC9" w:rsidRPr="001E149F" w:rsidTr="00110ED3">
        <w:trPr>
          <w:trHeight w:val="468"/>
        </w:trPr>
        <w:tc>
          <w:tcPr>
            <w:tcW w:w="730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1.</w:t>
            </w:r>
          </w:p>
        </w:tc>
        <w:tc>
          <w:tcPr>
            <w:tcW w:w="842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Cs/>
                <w:szCs w:val="24"/>
                <w:lang w:eastAsia="pl-PL"/>
              </w:rPr>
            </w:pPr>
          </w:p>
        </w:tc>
      </w:tr>
      <w:tr w:rsidR="007F4DC9" w:rsidRPr="001E149F" w:rsidTr="00110ED3">
        <w:trPr>
          <w:trHeight w:val="418"/>
        </w:trPr>
        <w:tc>
          <w:tcPr>
            <w:tcW w:w="730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2.</w:t>
            </w:r>
          </w:p>
        </w:tc>
        <w:tc>
          <w:tcPr>
            <w:tcW w:w="842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</w:tr>
      <w:tr w:rsidR="007F4DC9" w:rsidRPr="001E149F" w:rsidTr="00110ED3">
        <w:trPr>
          <w:trHeight w:val="425"/>
        </w:trPr>
        <w:tc>
          <w:tcPr>
            <w:tcW w:w="730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3.</w:t>
            </w:r>
          </w:p>
        </w:tc>
        <w:tc>
          <w:tcPr>
            <w:tcW w:w="842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/>
                <w:szCs w:val="24"/>
                <w:lang w:eastAsia="pl-PL"/>
              </w:rPr>
            </w:pPr>
          </w:p>
        </w:tc>
      </w:tr>
    </w:tbl>
    <w:p w:rsidR="007F4DC9" w:rsidRPr="001E149F" w:rsidRDefault="007F4DC9" w:rsidP="007F4DC9">
      <w:pPr>
        <w:spacing w:after="0" w:line="240" w:lineRule="auto"/>
        <w:jc w:val="both"/>
        <w:rPr>
          <w:rFonts w:ascii="Times New Roman" w:hAnsi="Times New Roman"/>
          <w:lang w:eastAsia="pl-PL"/>
        </w:rPr>
      </w:pPr>
    </w:p>
    <w:p w:rsidR="007F4DC9" w:rsidRPr="001E149F" w:rsidRDefault="007F4DC9" w:rsidP="007F4DC9">
      <w:pPr>
        <w:numPr>
          <w:ilvl w:val="0"/>
          <w:numId w:val="21"/>
        </w:numPr>
        <w:spacing w:after="0" w:line="240" w:lineRule="auto"/>
        <w:ind w:left="284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WYKAZ OFERENTÓW, KTÓRZY ODPOWIEDZIELI NA ZAPYTANIE OFERTOWE**</w:t>
      </w:r>
    </w:p>
    <w:p w:rsidR="007F4DC9" w:rsidRPr="001E149F" w:rsidRDefault="007F4DC9" w:rsidP="007F4DC9">
      <w:pPr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ab/>
      </w:r>
      <w:r w:rsidRPr="001E149F">
        <w:rPr>
          <w:rFonts w:ascii="Times New Roman" w:hAnsi="Times New Roman"/>
          <w:b/>
          <w:bCs/>
          <w:lang w:eastAsia="pl-PL"/>
        </w:rPr>
        <w:tab/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94"/>
        <w:gridCol w:w="3338"/>
        <w:gridCol w:w="1257"/>
        <w:gridCol w:w="3973"/>
      </w:tblGrid>
      <w:tr w:rsidR="007F4DC9" w:rsidRPr="001E149F" w:rsidTr="00110ED3">
        <w:tc>
          <w:tcPr>
            <w:tcW w:w="494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Lp.</w:t>
            </w:r>
          </w:p>
        </w:tc>
        <w:tc>
          <w:tcPr>
            <w:tcW w:w="3404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Nazwa Oferenta</w:t>
            </w:r>
          </w:p>
        </w:tc>
        <w:tc>
          <w:tcPr>
            <w:tcW w:w="1275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 xml:space="preserve">Cena netto </w:t>
            </w:r>
          </w:p>
        </w:tc>
        <w:tc>
          <w:tcPr>
            <w:tcW w:w="4039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 xml:space="preserve">Inne istotne dla Zamawiającego </w:t>
            </w:r>
          </w:p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elementy oferty</w:t>
            </w:r>
          </w:p>
        </w:tc>
      </w:tr>
      <w:tr w:rsidR="007F4DC9" w:rsidRPr="001E149F" w:rsidTr="00110ED3">
        <w:tc>
          <w:tcPr>
            <w:tcW w:w="494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1.</w:t>
            </w:r>
          </w:p>
        </w:tc>
        <w:tc>
          <w:tcPr>
            <w:tcW w:w="3404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Cs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Cs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39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7F4DC9" w:rsidRPr="001E149F" w:rsidTr="00110ED3">
        <w:tc>
          <w:tcPr>
            <w:tcW w:w="494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2.</w:t>
            </w:r>
          </w:p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3404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39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  <w:highlight w:val="yellow"/>
                <w:lang w:eastAsia="pl-PL"/>
              </w:rPr>
            </w:pPr>
          </w:p>
        </w:tc>
      </w:tr>
      <w:tr w:rsidR="007F4DC9" w:rsidRPr="001E149F" w:rsidTr="00110ED3">
        <w:tc>
          <w:tcPr>
            <w:tcW w:w="494" w:type="dxa"/>
          </w:tcPr>
          <w:p w:rsidR="007F4DC9" w:rsidRPr="001E149F" w:rsidRDefault="007F4DC9" w:rsidP="00110ED3">
            <w:pPr>
              <w:spacing w:after="0" w:line="240" w:lineRule="auto"/>
              <w:jc w:val="center"/>
              <w:rPr>
                <w:rFonts w:ascii="Times New Roman" w:hAnsi="Times New Roman"/>
                <w:b/>
                <w:bCs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3.</w:t>
            </w:r>
          </w:p>
        </w:tc>
        <w:tc>
          <w:tcPr>
            <w:tcW w:w="3404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  <w:tc>
          <w:tcPr>
            <w:tcW w:w="1275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4039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  <w:lang w:eastAsia="pl-PL"/>
              </w:rPr>
            </w:pPr>
          </w:p>
        </w:tc>
      </w:tr>
    </w:tbl>
    <w:p w:rsidR="007F4DC9" w:rsidRPr="001E149F" w:rsidRDefault="007F4DC9" w:rsidP="007F4DC9">
      <w:pPr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</w:p>
    <w:p w:rsidR="007F4DC9" w:rsidRPr="001E149F" w:rsidRDefault="007F4DC9" w:rsidP="007F4DC9">
      <w:pPr>
        <w:numPr>
          <w:ilvl w:val="0"/>
          <w:numId w:val="21"/>
        </w:numPr>
        <w:spacing w:after="0" w:line="240" w:lineRule="auto"/>
        <w:ind w:left="284"/>
        <w:jc w:val="both"/>
        <w:rPr>
          <w:rFonts w:ascii="Times New Roman" w:hAnsi="Times New Roman"/>
          <w:b/>
          <w:bCs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INFORMACJE O OFERCIE NAJKORZYSTNIEJSZEJ**</w:t>
      </w:r>
    </w:p>
    <w:p w:rsidR="007F4DC9" w:rsidRPr="001E149F" w:rsidRDefault="007F4DC9" w:rsidP="007F4DC9">
      <w:pPr>
        <w:spacing w:after="0" w:line="240" w:lineRule="auto"/>
        <w:ind w:left="60"/>
        <w:jc w:val="both"/>
        <w:rPr>
          <w:rFonts w:ascii="Times New Roman" w:hAnsi="Times New Roman"/>
          <w:b/>
          <w:bCs/>
          <w:lang w:eastAsia="pl-PL"/>
        </w:rPr>
      </w:pPr>
    </w:p>
    <w:tbl>
      <w:tblPr>
        <w:tblW w:w="0" w:type="auto"/>
        <w:tblInd w:w="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869"/>
        <w:gridCol w:w="6133"/>
      </w:tblGrid>
      <w:tr w:rsidR="007F4DC9" w:rsidRPr="001E149F" w:rsidTr="00110ED3">
        <w:tc>
          <w:tcPr>
            <w:tcW w:w="2890" w:type="dxa"/>
          </w:tcPr>
          <w:p w:rsidR="007F4DC9" w:rsidRPr="001E149F" w:rsidRDefault="007F4DC9" w:rsidP="00110ED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Nazwa Oferenta</w:t>
            </w:r>
          </w:p>
        </w:tc>
        <w:tc>
          <w:tcPr>
            <w:tcW w:w="626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lang w:eastAsia="pl-PL"/>
              </w:rPr>
              <w:t xml:space="preserve"> </w:t>
            </w:r>
          </w:p>
        </w:tc>
      </w:tr>
      <w:tr w:rsidR="007F4DC9" w:rsidRPr="001E149F" w:rsidTr="00110ED3">
        <w:tc>
          <w:tcPr>
            <w:tcW w:w="2890" w:type="dxa"/>
          </w:tcPr>
          <w:p w:rsidR="007F4DC9" w:rsidRPr="001E149F" w:rsidRDefault="007F4DC9" w:rsidP="00110ED3">
            <w:pPr>
              <w:keepNext/>
              <w:spacing w:after="0" w:line="240" w:lineRule="auto"/>
              <w:outlineLvl w:val="2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Cena oferty najkorzystniejszej</w:t>
            </w:r>
          </w:p>
        </w:tc>
        <w:tc>
          <w:tcPr>
            <w:tcW w:w="626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</w:tr>
      <w:tr w:rsidR="007F4DC9" w:rsidRPr="001E149F" w:rsidTr="00110ED3">
        <w:tc>
          <w:tcPr>
            <w:tcW w:w="2890" w:type="dxa"/>
          </w:tcPr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lang w:eastAsia="pl-PL"/>
              </w:rPr>
              <w:t>Uzasadnienie wyboru</w:t>
            </w:r>
          </w:p>
          <w:p w:rsidR="007F4DC9" w:rsidRPr="001E149F" w:rsidRDefault="007F4DC9" w:rsidP="00110ED3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  <w:lang w:eastAsia="pl-PL"/>
              </w:rPr>
            </w:pPr>
          </w:p>
        </w:tc>
        <w:tc>
          <w:tcPr>
            <w:tcW w:w="6260" w:type="dxa"/>
          </w:tcPr>
          <w:p w:rsidR="007F4DC9" w:rsidRPr="001E149F" w:rsidRDefault="007F4DC9" w:rsidP="00110ED3">
            <w:pPr>
              <w:spacing w:after="0" w:line="240" w:lineRule="auto"/>
              <w:jc w:val="both"/>
              <w:rPr>
                <w:rFonts w:ascii="Times New Roman" w:hAnsi="Times New Roman"/>
                <w:szCs w:val="24"/>
                <w:lang w:eastAsia="pl-PL"/>
              </w:rPr>
            </w:pPr>
          </w:p>
        </w:tc>
      </w:tr>
    </w:tbl>
    <w:p w:rsidR="007F4DC9" w:rsidRPr="001E149F" w:rsidRDefault="007F4DC9" w:rsidP="007F4DC9">
      <w:pPr>
        <w:spacing w:after="0" w:line="240" w:lineRule="auto"/>
        <w:ind w:left="60"/>
        <w:jc w:val="both"/>
        <w:rPr>
          <w:rFonts w:ascii="Times New Roman" w:hAnsi="Times New Roman"/>
          <w:b/>
          <w:bCs/>
          <w:lang w:eastAsia="pl-PL"/>
        </w:rPr>
      </w:pPr>
    </w:p>
    <w:p w:rsidR="007F4DC9" w:rsidRPr="007F4DC9" w:rsidRDefault="007F4DC9" w:rsidP="007F4DC9">
      <w:pPr>
        <w:spacing w:after="0" w:line="240" w:lineRule="auto"/>
        <w:ind w:left="284"/>
        <w:contextualSpacing/>
        <w:jc w:val="both"/>
        <w:rPr>
          <w:rFonts w:ascii="Times New Roman" w:hAnsi="Times New Roman"/>
          <w:lang w:eastAsia="pl-PL"/>
        </w:rPr>
      </w:pPr>
    </w:p>
    <w:p w:rsidR="007F4DC9" w:rsidRPr="001E149F" w:rsidRDefault="007F4DC9" w:rsidP="007F4DC9">
      <w:pPr>
        <w:numPr>
          <w:ilvl w:val="0"/>
          <w:numId w:val="21"/>
        </w:numPr>
        <w:spacing w:after="0" w:line="240" w:lineRule="auto"/>
        <w:ind w:left="284"/>
        <w:contextualSpacing/>
        <w:jc w:val="both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lastRenderedPageBreak/>
        <w:t>ZAŁĄCZNIKI:</w:t>
      </w:r>
    </w:p>
    <w:p w:rsidR="007F4DC9" w:rsidRPr="001E149F" w:rsidRDefault="007F4DC9" w:rsidP="007F4DC9">
      <w:pPr>
        <w:spacing w:after="0" w:line="24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 xml:space="preserve">- </w:t>
      </w:r>
      <w:r w:rsidRPr="001E149F">
        <w:rPr>
          <w:rFonts w:ascii="Times New Roman" w:hAnsi="Times New Roman"/>
          <w:bCs/>
          <w:lang w:eastAsia="pl-PL"/>
        </w:rPr>
        <w:t xml:space="preserve">zapytania ofertowe </w:t>
      </w:r>
      <w:r w:rsidRPr="001E149F">
        <w:rPr>
          <w:rFonts w:ascii="Times New Roman" w:hAnsi="Times New Roman"/>
          <w:lang w:eastAsia="pl-PL"/>
        </w:rPr>
        <w:t xml:space="preserve">( … </w:t>
      </w:r>
      <w:proofErr w:type="spellStart"/>
      <w:r w:rsidRPr="001E149F">
        <w:rPr>
          <w:rFonts w:ascii="Times New Roman" w:hAnsi="Times New Roman"/>
          <w:lang w:eastAsia="pl-PL"/>
        </w:rPr>
        <w:t>szt</w:t>
      </w:r>
      <w:proofErr w:type="spellEnd"/>
      <w:r w:rsidRPr="001E149F">
        <w:rPr>
          <w:rFonts w:ascii="Times New Roman" w:hAnsi="Times New Roman"/>
          <w:lang w:eastAsia="pl-PL"/>
        </w:rPr>
        <w:t>)</w:t>
      </w:r>
    </w:p>
    <w:p w:rsidR="007F4DC9" w:rsidRPr="001E149F" w:rsidRDefault="007F4DC9" w:rsidP="007F4DC9">
      <w:pPr>
        <w:spacing w:after="0" w:line="24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 xml:space="preserve">- </w:t>
      </w:r>
      <w:r w:rsidRPr="001E149F">
        <w:rPr>
          <w:rFonts w:ascii="Times New Roman" w:hAnsi="Times New Roman"/>
          <w:bCs/>
          <w:lang w:eastAsia="pl-PL"/>
        </w:rPr>
        <w:t>o</w:t>
      </w:r>
      <w:r w:rsidRPr="001E149F">
        <w:rPr>
          <w:rFonts w:ascii="Times New Roman" w:hAnsi="Times New Roman"/>
          <w:lang w:eastAsia="pl-PL"/>
        </w:rPr>
        <w:t xml:space="preserve">dpowiedzi ofertowe ( … </w:t>
      </w:r>
      <w:proofErr w:type="spellStart"/>
      <w:r w:rsidRPr="001E149F">
        <w:rPr>
          <w:rFonts w:ascii="Times New Roman" w:hAnsi="Times New Roman"/>
          <w:lang w:eastAsia="pl-PL"/>
        </w:rPr>
        <w:t>szt</w:t>
      </w:r>
      <w:proofErr w:type="spellEnd"/>
      <w:r w:rsidRPr="001E149F">
        <w:rPr>
          <w:rFonts w:ascii="Times New Roman" w:hAnsi="Times New Roman"/>
          <w:lang w:eastAsia="pl-PL"/>
        </w:rPr>
        <w:t>)</w:t>
      </w:r>
    </w:p>
    <w:p w:rsidR="007F4DC9" w:rsidRPr="001E149F" w:rsidRDefault="007F4DC9" w:rsidP="007F4DC9">
      <w:pPr>
        <w:spacing w:after="0" w:line="240" w:lineRule="auto"/>
        <w:ind w:left="720"/>
        <w:contextualSpacing/>
        <w:jc w:val="both"/>
        <w:rPr>
          <w:rFonts w:ascii="Times New Roman" w:hAnsi="Times New Roman"/>
          <w:lang w:eastAsia="pl-PL"/>
        </w:rPr>
      </w:pPr>
      <w:r w:rsidRPr="001E149F">
        <w:rPr>
          <w:rFonts w:ascii="Times New Roman" w:hAnsi="Times New Roman"/>
          <w:b/>
          <w:bCs/>
          <w:lang w:eastAsia="pl-PL"/>
        </w:rPr>
        <w:t>-</w:t>
      </w:r>
      <w:r w:rsidRPr="001E149F">
        <w:rPr>
          <w:rFonts w:ascii="Times New Roman" w:hAnsi="Times New Roman"/>
          <w:lang w:eastAsia="pl-PL"/>
        </w:rPr>
        <w:t xml:space="preserve"> …………………….</w:t>
      </w:r>
    </w:p>
    <w:p w:rsidR="007F4DC9" w:rsidRPr="001E149F" w:rsidRDefault="007F4DC9" w:rsidP="007F4DC9">
      <w:pPr>
        <w:spacing w:after="0" w:line="240" w:lineRule="auto"/>
        <w:jc w:val="both"/>
        <w:rPr>
          <w:rFonts w:ascii="Times New Roman" w:hAnsi="Times New Roman"/>
          <w:b/>
          <w:bCs/>
          <w:lang w:eastAsia="pl-P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465"/>
        <w:gridCol w:w="4536"/>
      </w:tblGrid>
      <w:tr w:rsidR="007F4DC9" w:rsidRPr="001E149F" w:rsidTr="00110ED3"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9" w:rsidRPr="001E149F" w:rsidRDefault="007F4DC9" w:rsidP="00110ED3">
            <w:pPr>
              <w:spacing w:after="0" w:line="240" w:lineRule="auto"/>
              <w:ind w:right="23"/>
              <w:jc w:val="both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both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both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  <w:t>...................................................................................</w:t>
            </w: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  <w:t>Data i podpis osoby przeprowadzającej rozeznanie rynku</w:t>
            </w: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</w:tc>
        <w:tc>
          <w:tcPr>
            <w:tcW w:w="45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  <w:t>...................................................................................</w:t>
            </w: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  <w:r w:rsidRPr="001E149F"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  <w:t>Data i podpis naczelnika/kierownika komórki organizacyjnej</w:t>
            </w: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 w:val="18"/>
                <w:szCs w:val="20"/>
                <w:lang w:eastAsia="pl-PL"/>
              </w:rPr>
            </w:pPr>
          </w:p>
          <w:p w:rsidR="007F4DC9" w:rsidRPr="001E149F" w:rsidRDefault="007F4DC9" w:rsidP="00110ED3">
            <w:pPr>
              <w:spacing w:after="0" w:line="240" w:lineRule="auto"/>
              <w:ind w:right="23"/>
              <w:jc w:val="center"/>
              <w:rPr>
                <w:rFonts w:ascii="Times New Roman" w:hAnsi="Times New Roman"/>
                <w:b/>
                <w:bCs/>
                <w:szCs w:val="20"/>
                <w:lang w:eastAsia="pl-PL"/>
              </w:rPr>
            </w:pPr>
          </w:p>
        </w:tc>
      </w:tr>
    </w:tbl>
    <w:p w:rsidR="007F4DC9" w:rsidRPr="001E149F" w:rsidRDefault="007F4DC9" w:rsidP="007F4DC9">
      <w:pPr>
        <w:rPr>
          <w:rFonts w:ascii="Arial" w:eastAsia="Calibri" w:hAnsi="Arial" w:cs="Arial"/>
        </w:rPr>
      </w:pPr>
    </w:p>
    <w:p w:rsidR="007F4DC9" w:rsidRPr="001E149F" w:rsidRDefault="007F4DC9" w:rsidP="007F4DC9">
      <w:pPr>
        <w:rPr>
          <w:rFonts w:ascii="Arial" w:eastAsia="Calibri" w:hAnsi="Arial" w:cs="Arial"/>
        </w:rPr>
      </w:pPr>
    </w:p>
    <w:p w:rsidR="007F4DC9" w:rsidRPr="001E149F" w:rsidRDefault="007F4DC9" w:rsidP="007F4DC9">
      <w:pPr>
        <w:rPr>
          <w:rFonts w:ascii="Times New Roman" w:eastAsia="Calibri" w:hAnsi="Times New Roman"/>
          <w:sz w:val="18"/>
          <w:szCs w:val="18"/>
        </w:rPr>
      </w:pPr>
      <w:r w:rsidRPr="001E149F">
        <w:rPr>
          <w:rFonts w:ascii="Times New Roman" w:eastAsia="Calibri" w:hAnsi="Times New Roman"/>
          <w:sz w:val="18"/>
          <w:szCs w:val="18"/>
        </w:rPr>
        <w:t>* niewłaściwe skreślić</w:t>
      </w:r>
    </w:p>
    <w:p w:rsidR="007F4DC9" w:rsidRDefault="007F4DC9" w:rsidP="007F4DC9">
      <w:pPr>
        <w:spacing w:after="0" w:line="360" w:lineRule="auto"/>
        <w:ind w:left="278"/>
        <w:rPr>
          <w:rFonts w:ascii="Arial" w:eastAsia="Courier New" w:hAnsi="Arial" w:cs="Arial"/>
          <w:b/>
          <w:bCs/>
          <w:color w:val="000080"/>
          <w:sz w:val="32"/>
          <w:szCs w:val="32"/>
          <w:lang w:eastAsia="pl-PL"/>
        </w:rPr>
      </w:pPr>
      <w:r w:rsidRPr="001E149F">
        <w:rPr>
          <w:rFonts w:ascii="Times New Roman" w:eastAsia="Calibri" w:hAnsi="Times New Roman"/>
          <w:sz w:val="18"/>
          <w:szCs w:val="18"/>
        </w:rPr>
        <w:t>** wypełnić tylko w przypadku przeprowadzenia rozez</w:t>
      </w:r>
      <w:r w:rsidR="00463D23">
        <w:rPr>
          <w:rFonts w:ascii="Times New Roman" w:eastAsia="Calibri" w:hAnsi="Times New Roman"/>
          <w:sz w:val="18"/>
          <w:szCs w:val="18"/>
        </w:rPr>
        <w:t>nania</w:t>
      </w:r>
    </w:p>
    <w:p w:rsidR="007F4DC9" w:rsidRPr="006159D0" w:rsidRDefault="007F4DC9" w:rsidP="006159D0">
      <w:pPr>
        <w:spacing w:after="0" w:line="360" w:lineRule="auto"/>
        <w:rPr>
          <w:sz w:val="20"/>
        </w:rPr>
      </w:pPr>
    </w:p>
    <w:sectPr w:rsidR="007F4DC9" w:rsidRPr="006159D0" w:rsidSect="00445448">
      <w:pgSz w:w="11906" w:h="16838"/>
      <w:pgMar w:top="851" w:right="1417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481ED4"/>
    <w:multiLevelType w:val="hybridMultilevel"/>
    <w:tmpl w:val="AC6E91CE"/>
    <w:lvl w:ilvl="0" w:tplc="A704BF38">
      <w:start w:val="1"/>
      <w:numFmt w:val="bullet"/>
      <w:lvlText w:val=""/>
      <w:lvlJc w:val="left"/>
      <w:pPr>
        <w:ind w:left="2160" w:hanging="360"/>
      </w:pPr>
      <w:rPr>
        <w:rFonts w:ascii="Symbol" w:hAnsi="Symbol" w:hint="default"/>
      </w:rPr>
    </w:lvl>
    <w:lvl w:ilvl="1" w:tplc="04150019" w:tentative="1">
      <w:start w:val="1"/>
      <w:numFmt w:val="lowerLetter"/>
      <w:lvlText w:val="%2."/>
      <w:lvlJc w:val="left"/>
      <w:pPr>
        <w:ind w:left="2880" w:hanging="360"/>
      </w:pPr>
    </w:lvl>
    <w:lvl w:ilvl="2" w:tplc="0415001B" w:tentative="1">
      <w:start w:val="1"/>
      <w:numFmt w:val="lowerRoman"/>
      <w:lvlText w:val="%3."/>
      <w:lvlJc w:val="right"/>
      <w:pPr>
        <w:ind w:left="3600" w:hanging="180"/>
      </w:pPr>
    </w:lvl>
    <w:lvl w:ilvl="3" w:tplc="0415000F" w:tentative="1">
      <w:start w:val="1"/>
      <w:numFmt w:val="decimal"/>
      <w:lvlText w:val="%4."/>
      <w:lvlJc w:val="left"/>
      <w:pPr>
        <w:ind w:left="4320" w:hanging="360"/>
      </w:pPr>
    </w:lvl>
    <w:lvl w:ilvl="4" w:tplc="04150019" w:tentative="1">
      <w:start w:val="1"/>
      <w:numFmt w:val="lowerLetter"/>
      <w:lvlText w:val="%5."/>
      <w:lvlJc w:val="left"/>
      <w:pPr>
        <w:ind w:left="5040" w:hanging="360"/>
      </w:pPr>
    </w:lvl>
    <w:lvl w:ilvl="5" w:tplc="0415001B" w:tentative="1">
      <w:start w:val="1"/>
      <w:numFmt w:val="lowerRoman"/>
      <w:lvlText w:val="%6."/>
      <w:lvlJc w:val="right"/>
      <w:pPr>
        <w:ind w:left="5760" w:hanging="180"/>
      </w:pPr>
    </w:lvl>
    <w:lvl w:ilvl="6" w:tplc="0415000F" w:tentative="1">
      <w:start w:val="1"/>
      <w:numFmt w:val="decimal"/>
      <w:lvlText w:val="%7."/>
      <w:lvlJc w:val="left"/>
      <w:pPr>
        <w:ind w:left="6480" w:hanging="360"/>
      </w:pPr>
    </w:lvl>
    <w:lvl w:ilvl="7" w:tplc="04150019" w:tentative="1">
      <w:start w:val="1"/>
      <w:numFmt w:val="lowerLetter"/>
      <w:lvlText w:val="%8."/>
      <w:lvlJc w:val="left"/>
      <w:pPr>
        <w:ind w:left="7200" w:hanging="360"/>
      </w:pPr>
    </w:lvl>
    <w:lvl w:ilvl="8" w:tplc="041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" w15:restartNumberingAfterBreak="0">
    <w:nsid w:val="0A6D3AA4"/>
    <w:multiLevelType w:val="hybridMultilevel"/>
    <w:tmpl w:val="C92AD378"/>
    <w:lvl w:ilvl="0" w:tplc="FFFFFFF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BFB5471"/>
    <w:multiLevelType w:val="hybridMultilevel"/>
    <w:tmpl w:val="A11417A8"/>
    <w:lvl w:ilvl="0" w:tplc="3F04DD34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335261"/>
    <w:multiLevelType w:val="hybridMultilevel"/>
    <w:tmpl w:val="33525970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15871CA9"/>
    <w:multiLevelType w:val="hybridMultilevel"/>
    <w:tmpl w:val="AFD646A8"/>
    <w:lvl w:ilvl="0" w:tplc="107CA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4A46E39"/>
    <w:multiLevelType w:val="hybridMultilevel"/>
    <w:tmpl w:val="D3969CC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85C0944"/>
    <w:multiLevelType w:val="hybridMultilevel"/>
    <w:tmpl w:val="68CA6AEE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Letter"/>
      <w:lvlText w:val="%3)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8B43064"/>
    <w:multiLevelType w:val="hybridMultilevel"/>
    <w:tmpl w:val="7598DF78"/>
    <w:lvl w:ilvl="0" w:tplc="04150011">
      <w:start w:val="1"/>
      <w:numFmt w:val="decimal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8" w15:restartNumberingAfterBreak="0">
    <w:nsid w:val="2D350B9C"/>
    <w:multiLevelType w:val="hybridMultilevel"/>
    <w:tmpl w:val="15AE25F8"/>
    <w:lvl w:ilvl="0" w:tplc="A704BF38">
      <w:start w:val="1"/>
      <w:numFmt w:val="bullet"/>
      <w:lvlText w:val=""/>
      <w:lvlJc w:val="left"/>
      <w:pPr>
        <w:ind w:left="320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27C75B6"/>
    <w:multiLevelType w:val="hybridMultilevel"/>
    <w:tmpl w:val="AFD646A8"/>
    <w:lvl w:ilvl="0" w:tplc="107CA2D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34F53DF"/>
    <w:multiLevelType w:val="hybridMultilevel"/>
    <w:tmpl w:val="9B208274"/>
    <w:lvl w:ilvl="0" w:tplc="00204480">
      <w:start w:val="1"/>
      <w:numFmt w:val="lowerLetter"/>
      <w:lvlText w:val="%1)"/>
      <w:lvlJc w:val="left"/>
      <w:pPr>
        <w:ind w:left="720" w:hanging="360"/>
      </w:pPr>
      <w:rPr>
        <w:rFonts w:ascii="Times New Roman" w:hAnsi="Times New Roman" w:hint="default"/>
      </w:rPr>
    </w:lvl>
    <w:lvl w:ilvl="1" w:tplc="75D29D62">
      <w:start w:val="1"/>
      <w:numFmt w:val="lowerLetter"/>
      <w:lvlText w:val="%2."/>
      <w:lvlJc w:val="left"/>
      <w:pPr>
        <w:ind w:left="1440" w:hanging="360"/>
      </w:pPr>
    </w:lvl>
    <w:lvl w:ilvl="2" w:tplc="4DE01B4C">
      <w:start w:val="1"/>
      <w:numFmt w:val="lowerRoman"/>
      <w:lvlText w:val="%3."/>
      <w:lvlJc w:val="right"/>
      <w:pPr>
        <w:ind w:left="2160" w:hanging="180"/>
      </w:pPr>
    </w:lvl>
    <w:lvl w:ilvl="3" w:tplc="71E82AB4">
      <w:start w:val="1"/>
      <w:numFmt w:val="decimal"/>
      <w:lvlText w:val="%4."/>
      <w:lvlJc w:val="left"/>
      <w:pPr>
        <w:ind w:left="2880" w:hanging="360"/>
      </w:pPr>
    </w:lvl>
    <w:lvl w:ilvl="4" w:tplc="A6F2FC9A">
      <w:start w:val="1"/>
      <w:numFmt w:val="lowerLetter"/>
      <w:lvlText w:val="%5."/>
      <w:lvlJc w:val="left"/>
      <w:pPr>
        <w:ind w:left="3600" w:hanging="360"/>
      </w:pPr>
    </w:lvl>
    <w:lvl w:ilvl="5" w:tplc="3962E3DC">
      <w:start w:val="1"/>
      <w:numFmt w:val="lowerRoman"/>
      <w:lvlText w:val="%6."/>
      <w:lvlJc w:val="right"/>
      <w:pPr>
        <w:ind w:left="4320" w:hanging="180"/>
      </w:pPr>
    </w:lvl>
    <w:lvl w:ilvl="6" w:tplc="30020740">
      <w:start w:val="1"/>
      <w:numFmt w:val="decimal"/>
      <w:lvlText w:val="%7."/>
      <w:lvlJc w:val="left"/>
      <w:pPr>
        <w:ind w:left="5040" w:hanging="360"/>
      </w:pPr>
    </w:lvl>
    <w:lvl w:ilvl="7" w:tplc="7114801C">
      <w:start w:val="1"/>
      <w:numFmt w:val="lowerLetter"/>
      <w:lvlText w:val="%8."/>
      <w:lvlJc w:val="left"/>
      <w:pPr>
        <w:ind w:left="5760" w:hanging="360"/>
      </w:pPr>
    </w:lvl>
    <w:lvl w:ilvl="8" w:tplc="144AAA6C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7DF2DE0"/>
    <w:multiLevelType w:val="hybridMultilevel"/>
    <w:tmpl w:val="6F42CBE2"/>
    <w:lvl w:ilvl="0" w:tplc="0415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3D995E95"/>
    <w:multiLevelType w:val="hybridMultilevel"/>
    <w:tmpl w:val="756401D2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F2C299C"/>
    <w:multiLevelType w:val="hybridMultilevel"/>
    <w:tmpl w:val="D8C207EE"/>
    <w:lvl w:ilvl="0" w:tplc="4E2E9EBC">
      <w:start w:val="1"/>
      <w:numFmt w:val="decimal"/>
      <w:lvlText w:val="%1."/>
      <w:lvlJc w:val="left"/>
      <w:pPr>
        <w:ind w:left="360" w:hanging="360"/>
      </w:pPr>
    </w:lvl>
    <w:lvl w:ilvl="1" w:tplc="2A7067AC" w:tentative="1">
      <w:start w:val="1"/>
      <w:numFmt w:val="lowerLetter"/>
      <w:lvlText w:val="%2."/>
      <w:lvlJc w:val="left"/>
      <w:pPr>
        <w:ind w:left="1440" w:hanging="360"/>
      </w:pPr>
    </w:lvl>
    <w:lvl w:ilvl="2" w:tplc="CEFC302A" w:tentative="1">
      <w:start w:val="1"/>
      <w:numFmt w:val="lowerRoman"/>
      <w:lvlText w:val="%3."/>
      <w:lvlJc w:val="right"/>
      <w:pPr>
        <w:ind w:left="2160" w:hanging="180"/>
      </w:pPr>
    </w:lvl>
    <w:lvl w:ilvl="3" w:tplc="2C54E2B4" w:tentative="1">
      <w:start w:val="1"/>
      <w:numFmt w:val="decimal"/>
      <w:lvlText w:val="%4."/>
      <w:lvlJc w:val="left"/>
      <w:pPr>
        <w:ind w:left="2880" w:hanging="360"/>
      </w:pPr>
    </w:lvl>
    <w:lvl w:ilvl="4" w:tplc="D6840FD6" w:tentative="1">
      <w:start w:val="1"/>
      <w:numFmt w:val="lowerLetter"/>
      <w:lvlText w:val="%5."/>
      <w:lvlJc w:val="left"/>
      <w:pPr>
        <w:ind w:left="3600" w:hanging="360"/>
      </w:pPr>
    </w:lvl>
    <w:lvl w:ilvl="5" w:tplc="C73E2C52" w:tentative="1">
      <w:start w:val="1"/>
      <w:numFmt w:val="lowerRoman"/>
      <w:lvlText w:val="%6."/>
      <w:lvlJc w:val="right"/>
      <w:pPr>
        <w:ind w:left="4320" w:hanging="180"/>
      </w:pPr>
    </w:lvl>
    <w:lvl w:ilvl="6" w:tplc="919A4BD8" w:tentative="1">
      <w:start w:val="1"/>
      <w:numFmt w:val="decimal"/>
      <w:lvlText w:val="%7."/>
      <w:lvlJc w:val="left"/>
      <w:pPr>
        <w:ind w:left="5040" w:hanging="360"/>
      </w:pPr>
    </w:lvl>
    <w:lvl w:ilvl="7" w:tplc="19B6B442" w:tentative="1">
      <w:start w:val="1"/>
      <w:numFmt w:val="lowerLetter"/>
      <w:lvlText w:val="%8."/>
      <w:lvlJc w:val="left"/>
      <w:pPr>
        <w:ind w:left="5760" w:hanging="360"/>
      </w:pPr>
    </w:lvl>
    <w:lvl w:ilvl="8" w:tplc="E4C4D00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07F0C96"/>
    <w:multiLevelType w:val="hybridMultilevel"/>
    <w:tmpl w:val="9798476A"/>
    <w:lvl w:ilvl="0" w:tplc="323204CE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5" w15:restartNumberingAfterBreak="0">
    <w:nsid w:val="44F703AB"/>
    <w:multiLevelType w:val="hybridMultilevel"/>
    <w:tmpl w:val="2DD80944"/>
    <w:lvl w:ilvl="0" w:tplc="69AC5DC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6DE6A4E"/>
    <w:multiLevelType w:val="hybridMultilevel"/>
    <w:tmpl w:val="E3328318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A95A86"/>
    <w:multiLevelType w:val="hybridMultilevel"/>
    <w:tmpl w:val="751E84F6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C0A5420"/>
    <w:multiLevelType w:val="hybridMultilevel"/>
    <w:tmpl w:val="9EC8070E"/>
    <w:lvl w:ilvl="0" w:tplc="764A5C26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FE267AB"/>
    <w:multiLevelType w:val="hybridMultilevel"/>
    <w:tmpl w:val="9962B37A"/>
    <w:lvl w:ilvl="0" w:tplc="19E852D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8E4D2A"/>
    <w:multiLevelType w:val="hybridMultilevel"/>
    <w:tmpl w:val="CC72C45C"/>
    <w:lvl w:ilvl="0" w:tplc="D8F84252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B1465BE"/>
    <w:multiLevelType w:val="hybridMultilevel"/>
    <w:tmpl w:val="137E06AE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5D5E36BC"/>
    <w:multiLevelType w:val="hybridMultilevel"/>
    <w:tmpl w:val="5AE45BEA"/>
    <w:lvl w:ilvl="0" w:tplc="8B9ED852">
      <w:start w:val="1"/>
      <w:numFmt w:val="decimal"/>
      <w:lvlText w:val="%1."/>
      <w:lvlJc w:val="left"/>
      <w:pPr>
        <w:tabs>
          <w:tab w:val="num" w:pos="360"/>
        </w:tabs>
        <w:ind w:left="340" w:hanging="340"/>
      </w:pPr>
      <w:rPr>
        <w:sz w:val="24"/>
        <w:szCs w:val="24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5E860216"/>
    <w:multiLevelType w:val="hybridMultilevel"/>
    <w:tmpl w:val="F274E476"/>
    <w:lvl w:ilvl="0" w:tplc="097ADD6C">
      <w:start w:val="1"/>
      <w:numFmt w:val="decimal"/>
      <w:lvlText w:val="%1."/>
      <w:lvlJc w:val="left"/>
      <w:pPr>
        <w:ind w:left="720" w:hanging="360"/>
      </w:pPr>
      <w:rPr>
        <w:rFonts w:cs="Times New Roman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5FE46BAB"/>
    <w:multiLevelType w:val="hybridMultilevel"/>
    <w:tmpl w:val="B172CEEC"/>
    <w:lvl w:ilvl="0" w:tplc="041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6E9B779A"/>
    <w:multiLevelType w:val="hybridMultilevel"/>
    <w:tmpl w:val="5568DBCC"/>
    <w:lvl w:ilvl="0" w:tplc="D52CAFC2">
      <w:start w:val="1"/>
      <w:numFmt w:val="decimal"/>
      <w:lvlText w:val="%1."/>
      <w:lvlJc w:val="left"/>
      <w:pPr>
        <w:ind w:left="720" w:hanging="360"/>
      </w:pPr>
      <w:rPr>
        <w:rFonts w:hint="default"/>
        <w:b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03E4D98"/>
    <w:multiLevelType w:val="hybridMultilevel"/>
    <w:tmpl w:val="27122D2C"/>
    <w:lvl w:ilvl="0" w:tplc="04150011">
      <w:start w:val="1"/>
      <w:numFmt w:val="decimal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716D3F1C"/>
    <w:multiLevelType w:val="hybridMultilevel"/>
    <w:tmpl w:val="C3BEDE54"/>
    <w:lvl w:ilvl="0" w:tplc="A12C985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22"/>
  </w:num>
  <w:num w:numId="3">
    <w:abstractNumId w:val="17"/>
  </w:num>
  <w:num w:numId="4">
    <w:abstractNumId w:val="23"/>
  </w:num>
  <w:num w:numId="5">
    <w:abstractNumId w:val="11"/>
  </w:num>
  <w:num w:numId="6">
    <w:abstractNumId w:val="3"/>
  </w:num>
  <w:num w:numId="7">
    <w:abstractNumId w:val="12"/>
  </w:num>
  <w:num w:numId="8">
    <w:abstractNumId w:val="7"/>
  </w:num>
  <w:num w:numId="9">
    <w:abstractNumId w:val="20"/>
  </w:num>
  <w:num w:numId="10">
    <w:abstractNumId w:val="15"/>
  </w:num>
  <w:num w:numId="11">
    <w:abstractNumId w:val="14"/>
  </w:num>
  <w:num w:numId="12">
    <w:abstractNumId w:val="18"/>
  </w:num>
  <w:num w:numId="13">
    <w:abstractNumId w:val="4"/>
  </w:num>
  <w:num w:numId="14">
    <w:abstractNumId w:val="9"/>
  </w:num>
  <w:num w:numId="15">
    <w:abstractNumId w:val="10"/>
  </w:num>
  <w:num w:numId="16">
    <w:abstractNumId w:val="13"/>
  </w:num>
  <w:num w:numId="17">
    <w:abstractNumId w:val="6"/>
  </w:num>
  <w:num w:numId="18">
    <w:abstractNumId w:val="19"/>
  </w:num>
  <w:num w:numId="19">
    <w:abstractNumId w:val="27"/>
  </w:num>
  <w:num w:numId="20">
    <w:abstractNumId w:val="16"/>
  </w:num>
  <w:num w:numId="21">
    <w:abstractNumId w:val="25"/>
  </w:num>
  <w:num w:numId="22">
    <w:abstractNumId w:val="8"/>
  </w:num>
  <w:num w:numId="23">
    <w:abstractNumId w:val="1"/>
  </w:num>
  <w:num w:numId="24">
    <w:abstractNumId w:val="0"/>
  </w:num>
  <w:num w:numId="25">
    <w:abstractNumId w:val="24"/>
  </w:num>
  <w:num w:numId="26">
    <w:abstractNumId w:val="5"/>
  </w:num>
  <w:num w:numId="27">
    <w:abstractNumId w:val="21"/>
  </w:num>
  <w:num w:numId="28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0E3"/>
    <w:rsid w:val="00036C9B"/>
    <w:rsid w:val="0005356B"/>
    <w:rsid w:val="000813E5"/>
    <w:rsid w:val="000F1C73"/>
    <w:rsid w:val="000F2257"/>
    <w:rsid w:val="001A1A22"/>
    <w:rsid w:val="00236777"/>
    <w:rsid w:val="00240923"/>
    <w:rsid w:val="002B0774"/>
    <w:rsid w:val="002E07E6"/>
    <w:rsid w:val="00320FFB"/>
    <w:rsid w:val="003A35F6"/>
    <w:rsid w:val="003D5C54"/>
    <w:rsid w:val="003E6E99"/>
    <w:rsid w:val="00442CCD"/>
    <w:rsid w:val="004450D7"/>
    <w:rsid w:val="00445448"/>
    <w:rsid w:val="0044794A"/>
    <w:rsid w:val="00463D23"/>
    <w:rsid w:val="00471E29"/>
    <w:rsid w:val="00495054"/>
    <w:rsid w:val="00576A14"/>
    <w:rsid w:val="005B3842"/>
    <w:rsid w:val="005E4523"/>
    <w:rsid w:val="00604E34"/>
    <w:rsid w:val="00606F85"/>
    <w:rsid w:val="006159D0"/>
    <w:rsid w:val="006168CB"/>
    <w:rsid w:val="00673F98"/>
    <w:rsid w:val="006D319B"/>
    <w:rsid w:val="006E5A68"/>
    <w:rsid w:val="006E764D"/>
    <w:rsid w:val="006F4968"/>
    <w:rsid w:val="00702621"/>
    <w:rsid w:val="007422F0"/>
    <w:rsid w:val="007859D7"/>
    <w:rsid w:val="007E00E3"/>
    <w:rsid w:val="007F4DC9"/>
    <w:rsid w:val="00800967"/>
    <w:rsid w:val="00800B21"/>
    <w:rsid w:val="008E1EE1"/>
    <w:rsid w:val="009113E0"/>
    <w:rsid w:val="009176EB"/>
    <w:rsid w:val="00943583"/>
    <w:rsid w:val="00961F61"/>
    <w:rsid w:val="00965924"/>
    <w:rsid w:val="009815E0"/>
    <w:rsid w:val="009B7814"/>
    <w:rsid w:val="009C5DAF"/>
    <w:rsid w:val="00A22EBB"/>
    <w:rsid w:val="00A64737"/>
    <w:rsid w:val="00AC619D"/>
    <w:rsid w:val="00B06EBE"/>
    <w:rsid w:val="00B13216"/>
    <w:rsid w:val="00B33321"/>
    <w:rsid w:val="00B545E6"/>
    <w:rsid w:val="00B65612"/>
    <w:rsid w:val="00B96FA3"/>
    <w:rsid w:val="00BA364A"/>
    <w:rsid w:val="00BC3537"/>
    <w:rsid w:val="00C12924"/>
    <w:rsid w:val="00C2245E"/>
    <w:rsid w:val="00C25E04"/>
    <w:rsid w:val="00C268DF"/>
    <w:rsid w:val="00C309C2"/>
    <w:rsid w:val="00C7277E"/>
    <w:rsid w:val="00C7435A"/>
    <w:rsid w:val="00CC4E72"/>
    <w:rsid w:val="00D12C92"/>
    <w:rsid w:val="00D43BDE"/>
    <w:rsid w:val="00D642D3"/>
    <w:rsid w:val="00D74639"/>
    <w:rsid w:val="00D85209"/>
    <w:rsid w:val="00DF3B2F"/>
    <w:rsid w:val="00E34530"/>
    <w:rsid w:val="00E601FD"/>
    <w:rsid w:val="00E6094F"/>
    <w:rsid w:val="00F12A9E"/>
    <w:rsid w:val="00F33F25"/>
    <w:rsid w:val="00FA1AEF"/>
    <w:rsid w:val="00FE7A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B2D890"/>
  <w15:docId w15:val="{3E8F4AD6-5B2E-4B63-A75F-A58E5D7929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320FFB"/>
    <w:pPr>
      <w:ind w:left="720"/>
      <w:contextualSpacing/>
    </w:pPr>
  </w:style>
  <w:style w:type="character" w:customStyle="1" w:styleId="h2">
    <w:name w:val="h2"/>
    <w:basedOn w:val="Domylnaczcionkaakapitu"/>
    <w:rsid w:val="00320FFB"/>
  </w:style>
  <w:style w:type="character" w:customStyle="1" w:styleId="h1">
    <w:name w:val="h1"/>
    <w:basedOn w:val="Domylnaczcionkaakapitu"/>
    <w:rsid w:val="001A1A22"/>
  </w:style>
  <w:style w:type="paragraph" w:styleId="Tekstdymka">
    <w:name w:val="Balloon Text"/>
    <w:basedOn w:val="Normalny"/>
    <w:link w:val="TekstdymkaZnak"/>
    <w:uiPriority w:val="99"/>
    <w:semiHidden/>
    <w:unhideWhenUsed/>
    <w:rsid w:val="00C224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2245E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59"/>
    <w:rsid w:val="00B06E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ytu">
    <w:name w:val="Title"/>
    <w:basedOn w:val="Normalny"/>
    <w:next w:val="Normalny"/>
    <w:link w:val="TytuZnak"/>
    <w:qFormat/>
    <w:rsid w:val="007F4DC9"/>
    <w:pPr>
      <w:spacing w:before="240" w:after="60"/>
      <w:jc w:val="center"/>
      <w:outlineLvl w:val="0"/>
    </w:pPr>
    <w:rPr>
      <w:rFonts w:ascii="Calibri Light" w:eastAsia="Times New Roman" w:hAnsi="Calibri Light" w:cs="Times New Roman"/>
      <w:b/>
      <w:bCs/>
      <w:kern w:val="28"/>
      <w:sz w:val="32"/>
      <w:szCs w:val="32"/>
    </w:rPr>
  </w:style>
  <w:style w:type="character" w:customStyle="1" w:styleId="TytuZnak">
    <w:name w:val="Tytuł Znak"/>
    <w:basedOn w:val="Domylnaczcionkaakapitu"/>
    <w:link w:val="Tytu"/>
    <w:rsid w:val="007F4DC9"/>
    <w:rPr>
      <w:rFonts w:ascii="Calibri Light" w:eastAsia="Times New Roman" w:hAnsi="Calibri Light" w:cs="Times New Roman"/>
      <w:b/>
      <w:bCs/>
      <w:kern w:val="28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00725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1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7</Pages>
  <Words>1534</Words>
  <Characters>9207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10720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Monika</dc:creator>
  <cp:lastModifiedBy>Skrzydlak Malgorzata</cp:lastModifiedBy>
  <cp:revision>3</cp:revision>
  <cp:lastPrinted>2026-07-01T11:52:00Z</cp:lastPrinted>
  <dcterms:created xsi:type="dcterms:W3CDTF">2026-07-01T11:52:00Z</dcterms:created>
  <dcterms:modified xsi:type="dcterms:W3CDTF">2026-07-01T12:01:00Z</dcterms:modified>
</cp:coreProperties>
</file>